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4A74" w14:textId="4AD6C549" w:rsidR="00A66EB5" w:rsidRDefault="00A66EB5" w:rsidP="00D2352A">
      <w:pPr>
        <w:spacing w:line="360" w:lineRule="auto"/>
        <w:rPr>
          <w:rFonts w:ascii="Times New Roman" w:hAnsi="Times New Roman" w:cs="Times New Roman"/>
        </w:rPr>
      </w:pPr>
      <w:r w:rsidRPr="00A66EB5">
        <w:rPr>
          <w:rFonts w:ascii="Times New Roman" w:hAnsi="Times New Roman" w:cs="Times New Roman"/>
        </w:rPr>
        <w:t>Odborné s</w:t>
      </w:r>
      <w:r w:rsidR="00AA1344" w:rsidRPr="00A66EB5">
        <w:rPr>
          <w:rFonts w:ascii="Times New Roman" w:hAnsi="Times New Roman" w:cs="Times New Roman"/>
        </w:rPr>
        <w:t xml:space="preserve">tanovisko </w:t>
      </w:r>
      <w:r w:rsidRPr="00A66EB5">
        <w:rPr>
          <w:rFonts w:ascii="Times New Roman" w:hAnsi="Times New Roman" w:cs="Times New Roman"/>
        </w:rPr>
        <w:t xml:space="preserve">– Expert </w:t>
      </w:r>
      <w:proofErr w:type="spellStart"/>
      <w:r w:rsidRPr="00A66EB5">
        <w:rPr>
          <w:rFonts w:ascii="Times New Roman" w:hAnsi="Times New Roman" w:cs="Times New Roman"/>
        </w:rPr>
        <w:t>consensus</w:t>
      </w:r>
      <w:proofErr w:type="spellEnd"/>
      <w:r w:rsidRPr="00A66EB5">
        <w:rPr>
          <w:rFonts w:ascii="Times New Roman" w:hAnsi="Times New Roman" w:cs="Times New Roman"/>
        </w:rPr>
        <w:t xml:space="preserve"> </w:t>
      </w:r>
      <w:proofErr w:type="spellStart"/>
      <w:proofErr w:type="gramStart"/>
      <w:r w:rsidRPr="00A66EB5">
        <w:rPr>
          <w:rFonts w:ascii="Times New Roman" w:hAnsi="Times New Roman" w:cs="Times New Roman"/>
        </w:rPr>
        <w:t>statement</w:t>
      </w:r>
      <w:proofErr w:type="spellEnd"/>
      <w:r w:rsidRPr="00A66EB5">
        <w:rPr>
          <w:rFonts w:ascii="Times New Roman" w:hAnsi="Times New Roman" w:cs="Times New Roman"/>
        </w:rPr>
        <w:t xml:space="preserve"> </w:t>
      </w:r>
      <w:r w:rsidR="00020601">
        <w:rPr>
          <w:rFonts w:ascii="Times New Roman" w:hAnsi="Times New Roman" w:cs="Times New Roman"/>
        </w:rPr>
        <w:t xml:space="preserve">- </w:t>
      </w:r>
      <w:r w:rsidR="00B16412">
        <w:rPr>
          <w:rFonts w:ascii="Times New Roman" w:hAnsi="Times New Roman" w:cs="Times New Roman"/>
        </w:rPr>
        <w:t>České</w:t>
      </w:r>
      <w:proofErr w:type="gramEnd"/>
      <w:r w:rsidR="00B16412">
        <w:rPr>
          <w:rFonts w:ascii="Times New Roman" w:hAnsi="Times New Roman" w:cs="Times New Roman"/>
        </w:rPr>
        <w:t xml:space="preserve"> společnosti intenzivní medicíny, České společnosti anesteziologie, resuscitace a intenzivní medicíny, České </w:t>
      </w:r>
      <w:r w:rsidR="00020601">
        <w:rPr>
          <w:rFonts w:ascii="Times New Roman" w:hAnsi="Times New Roman" w:cs="Times New Roman"/>
        </w:rPr>
        <w:t>společnosti klinické biochemie</w:t>
      </w:r>
    </w:p>
    <w:p w14:paraId="45A4C2ED" w14:textId="77777777" w:rsidR="00020601" w:rsidRPr="00A66EB5" w:rsidRDefault="00020601" w:rsidP="00D2352A">
      <w:pPr>
        <w:spacing w:line="360" w:lineRule="auto"/>
        <w:rPr>
          <w:rFonts w:ascii="Times New Roman" w:hAnsi="Times New Roman" w:cs="Times New Roman"/>
        </w:rPr>
      </w:pPr>
    </w:p>
    <w:p w14:paraId="6B09EC21" w14:textId="0CB87444" w:rsidR="00C66704" w:rsidRPr="00D2352A" w:rsidRDefault="00A66EB5" w:rsidP="00D2352A">
      <w:pPr>
        <w:spacing w:line="360" w:lineRule="auto"/>
        <w:rPr>
          <w:rFonts w:ascii="Times New Roman" w:hAnsi="Times New Roman" w:cs="Times New Roman"/>
          <w:b/>
          <w:bCs/>
        </w:rPr>
      </w:pPr>
      <w:r>
        <w:rPr>
          <w:rFonts w:ascii="Times New Roman" w:hAnsi="Times New Roman" w:cs="Times New Roman"/>
          <w:b/>
          <w:bCs/>
        </w:rPr>
        <w:t>V</w:t>
      </w:r>
      <w:r w:rsidR="00AA1344" w:rsidRPr="00D2352A">
        <w:rPr>
          <w:rFonts w:ascii="Times New Roman" w:hAnsi="Times New Roman" w:cs="Times New Roman"/>
          <w:b/>
          <w:bCs/>
        </w:rPr>
        <w:t xml:space="preserve">ýznam sledování </w:t>
      </w:r>
      <w:r w:rsidR="00C66704" w:rsidRPr="00D2352A">
        <w:rPr>
          <w:rFonts w:ascii="Times New Roman" w:hAnsi="Times New Roman" w:cs="Times New Roman"/>
          <w:b/>
          <w:bCs/>
        </w:rPr>
        <w:t>ionizované frakce magnezia</w:t>
      </w:r>
      <w:r w:rsidR="00AA1344" w:rsidRPr="00D2352A">
        <w:rPr>
          <w:rFonts w:ascii="Times New Roman" w:hAnsi="Times New Roman" w:cs="Times New Roman"/>
          <w:b/>
          <w:bCs/>
        </w:rPr>
        <w:t xml:space="preserve"> v intenzivní péči</w:t>
      </w:r>
      <w:r w:rsidR="00C66704" w:rsidRPr="00D2352A">
        <w:rPr>
          <w:rFonts w:ascii="Times New Roman" w:hAnsi="Times New Roman" w:cs="Times New Roman"/>
          <w:b/>
          <w:bCs/>
        </w:rPr>
        <w:t xml:space="preserve"> </w:t>
      </w:r>
    </w:p>
    <w:p w14:paraId="36EDBD77" w14:textId="77777777" w:rsidR="00020601" w:rsidRDefault="00020601" w:rsidP="00A66EB5">
      <w:pPr>
        <w:spacing w:line="360" w:lineRule="auto"/>
        <w:rPr>
          <w:rFonts w:ascii="Times New Roman" w:hAnsi="Times New Roman" w:cs="Times New Roman"/>
        </w:rPr>
      </w:pPr>
    </w:p>
    <w:p w14:paraId="61DE0BC8" w14:textId="5CD6C919" w:rsidR="006A7300" w:rsidRPr="00D2352A" w:rsidRDefault="00C66704" w:rsidP="00A66EB5">
      <w:pPr>
        <w:spacing w:line="360" w:lineRule="auto"/>
        <w:rPr>
          <w:rFonts w:ascii="Times New Roman" w:hAnsi="Times New Roman" w:cs="Times New Roman"/>
        </w:rPr>
      </w:pPr>
      <w:r w:rsidRPr="00D2352A">
        <w:rPr>
          <w:rFonts w:ascii="Times New Roman" w:hAnsi="Times New Roman" w:cs="Times New Roman"/>
        </w:rPr>
        <w:t>M.Balík</w:t>
      </w:r>
      <w:r w:rsidR="006A7300" w:rsidRPr="00D2352A">
        <w:rPr>
          <w:rFonts w:ascii="Times New Roman" w:hAnsi="Times New Roman" w:cs="Times New Roman"/>
          <w:vertAlign w:val="superscript"/>
        </w:rPr>
        <w:t>1</w:t>
      </w:r>
      <w:r w:rsidRPr="00D2352A">
        <w:rPr>
          <w:rFonts w:ascii="Times New Roman" w:hAnsi="Times New Roman" w:cs="Times New Roman"/>
        </w:rPr>
        <w:t xml:space="preserve">, </w:t>
      </w:r>
      <w:r w:rsidR="005A13DE" w:rsidRPr="00D2352A">
        <w:rPr>
          <w:rFonts w:ascii="Times New Roman" w:hAnsi="Times New Roman" w:cs="Times New Roman"/>
        </w:rPr>
        <w:t>F.Duška</w:t>
      </w:r>
      <w:r w:rsidR="006A7300" w:rsidRPr="00D2352A">
        <w:rPr>
          <w:rFonts w:ascii="Times New Roman" w:hAnsi="Times New Roman" w:cs="Times New Roman"/>
          <w:vertAlign w:val="superscript"/>
        </w:rPr>
        <w:t>2</w:t>
      </w:r>
      <w:r w:rsidR="005A13DE" w:rsidRPr="00D2352A">
        <w:rPr>
          <w:rFonts w:ascii="Times New Roman" w:hAnsi="Times New Roman" w:cs="Times New Roman"/>
        </w:rPr>
        <w:t>, V. Černý</w:t>
      </w:r>
      <w:r w:rsidR="006A7300" w:rsidRPr="00D2352A">
        <w:rPr>
          <w:rFonts w:ascii="Times New Roman" w:hAnsi="Times New Roman" w:cs="Times New Roman"/>
          <w:vertAlign w:val="superscript"/>
        </w:rPr>
        <w:t>2-7</w:t>
      </w:r>
      <w:r w:rsidR="005A13DE" w:rsidRPr="00D2352A">
        <w:rPr>
          <w:rFonts w:ascii="Times New Roman" w:hAnsi="Times New Roman" w:cs="Times New Roman"/>
        </w:rPr>
        <w:t>, V. Šrámek</w:t>
      </w:r>
      <w:r w:rsidR="006A7300" w:rsidRPr="00D2352A">
        <w:rPr>
          <w:rFonts w:ascii="Times New Roman" w:hAnsi="Times New Roman" w:cs="Times New Roman"/>
          <w:vertAlign w:val="superscript"/>
        </w:rPr>
        <w:t>8</w:t>
      </w:r>
      <w:r w:rsidR="00881F7A" w:rsidRPr="00D2352A">
        <w:rPr>
          <w:rFonts w:ascii="Times New Roman" w:hAnsi="Times New Roman" w:cs="Times New Roman"/>
        </w:rPr>
        <w:t>, M.Matějovič</w:t>
      </w:r>
      <w:r w:rsidR="00625B76" w:rsidRPr="00D2352A">
        <w:rPr>
          <w:rFonts w:ascii="Times New Roman" w:hAnsi="Times New Roman" w:cs="Times New Roman"/>
          <w:vertAlign w:val="superscript"/>
        </w:rPr>
        <w:t>9</w:t>
      </w:r>
      <w:r w:rsidR="00625B76">
        <w:rPr>
          <w:rFonts w:ascii="Times New Roman" w:hAnsi="Times New Roman" w:cs="Times New Roman"/>
        </w:rPr>
        <w:t>, D.Springer</w:t>
      </w:r>
      <w:r w:rsidR="00625B76">
        <w:rPr>
          <w:rFonts w:ascii="Times New Roman" w:hAnsi="Times New Roman" w:cs="Times New Roman"/>
          <w:vertAlign w:val="superscript"/>
        </w:rPr>
        <w:t>10</w:t>
      </w:r>
      <w:r w:rsidR="00625B76">
        <w:rPr>
          <w:rFonts w:ascii="Times New Roman" w:hAnsi="Times New Roman" w:cs="Times New Roman"/>
        </w:rPr>
        <w:t>, H. Lahoda Brodská</w:t>
      </w:r>
      <w:r w:rsidR="00625B76">
        <w:rPr>
          <w:rFonts w:ascii="Times New Roman" w:hAnsi="Times New Roman" w:cs="Times New Roman"/>
          <w:vertAlign w:val="superscript"/>
        </w:rPr>
        <w:t>10</w:t>
      </w:r>
    </w:p>
    <w:p w14:paraId="1E76D997" w14:textId="77777777" w:rsidR="006A7300" w:rsidRPr="00D2352A" w:rsidRDefault="006A7300" w:rsidP="00D2352A">
      <w:pPr>
        <w:pStyle w:val="Odstavecseseznamem"/>
        <w:numPr>
          <w:ilvl w:val="0"/>
          <w:numId w:val="5"/>
        </w:numPr>
        <w:adjustRightInd w:val="0"/>
        <w:snapToGrid w:val="0"/>
        <w:spacing w:after="0" w:line="360" w:lineRule="auto"/>
        <w:contextualSpacing w:val="0"/>
        <w:rPr>
          <w:rFonts w:ascii="Times New Roman" w:hAnsi="Times New Roman" w:cs="Times New Roman"/>
        </w:rPr>
      </w:pPr>
      <w:r w:rsidRPr="00D2352A">
        <w:rPr>
          <w:rFonts w:ascii="Times New Roman" w:hAnsi="Times New Roman" w:cs="Times New Roman"/>
        </w:rPr>
        <w:t xml:space="preserve">Klinika anesteziologie, resuscitace a intenzívní medicíny VFN a 1. LF UK, Praha </w:t>
      </w:r>
    </w:p>
    <w:p w14:paraId="50962BFD" w14:textId="77777777" w:rsidR="006A7300" w:rsidRPr="00D2352A" w:rsidRDefault="006A7300" w:rsidP="00D2352A">
      <w:pPr>
        <w:pStyle w:val="Odstavecseseznamem"/>
        <w:numPr>
          <w:ilvl w:val="0"/>
          <w:numId w:val="5"/>
        </w:numPr>
        <w:spacing w:after="0" w:line="360" w:lineRule="auto"/>
        <w:rPr>
          <w:rFonts w:ascii="Times New Roman" w:hAnsi="Times New Roman" w:cs="Times New Roman"/>
        </w:rPr>
      </w:pPr>
      <w:r w:rsidRPr="00D2352A">
        <w:rPr>
          <w:rFonts w:ascii="Times New Roman" w:hAnsi="Times New Roman" w:cs="Times New Roman"/>
        </w:rPr>
        <w:t xml:space="preserve">Klinika anesteziologie a resuscitace, Fakultní nemocnice Královské Vinohrady, Univerzita Karlova v Praze, 3. LFUK, Praha </w:t>
      </w:r>
    </w:p>
    <w:p w14:paraId="483F78C8" w14:textId="77777777" w:rsidR="006A7300" w:rsidRPr="00D2352A" w:rsidRDefault="006A7300" w:rsidP="00D2352A">
      <w:pPr>
        <w:pStyle w:val="Odstavecseseznamem"/>
        <w:numPr>
          <w:ilvl w:val="0"/>
          <w:numId w:val="5"/>
        </w:numPr>
        <w:spacing w:after="0" w:line="360" w:lineRule="auto"/>
        <w:rPr>
          <w:rFonts w:ascii="Times New Roman" w:hAnsi="Times New Roman" w:cs="Times New Roman"/>
        </w:rPr>
      </w:pPr>
      <w:r w:rsidRPr="00D2352A">
        <w:rPr>
          <w:rFonts w:ascii="Times New Roman" w:hAnsi="Times New Roman" w:cs="Times New Roman"/>
        </w:rPr>
        <w:t>Klinika anesteziologie, perioperační a intenzivní medicíny, Masarykova nemocnice v Ústí nad Labem, Univerzita J. E. Purkyně v Ústí nad Labem</w:t>
      </w:r>
    </w:p>
    <w:p w14:paraId="460960FB" w14:textId="77777777" w:rsidR="006A7300" w:rsidRPr="00D2352A" w:rsidRDefault="006A7300" w:rsidP="00D2352A">
      <w:pPr>
        <w:pStyle w:val="Odstavecseseznamem"/>
        <w:numPr>
          <w:ilvl w:val="0"/>
          <w:numId w:val="5"/>
        </w:numPr>
        <w:spacing w:after="0" w:line="360" w:lineRule="auto"/>
        <w:rPr>
          <w:rFonts w:ascii="Times New Roman" w:hAnsi="Times New Roman" w:cs="Times New Roman"/>
        </w:rPr>
      </w:pPr>
      <w:r w:rsidRPr="00D2352A">
        <w:rPr>
          <w:rFonts w:ascii="Times New Roman" w:hAnsi="Times New Roman" w:cs="Times New Roman"/>
        </w:rPr>
        <w:t>Národní institut kvality a excelence zdravotnictví, Praha</w:t>
      </w:r>
    </w:p>
    <w:p w14:paraId="01AB657B" w14:textId="77777777" w:rsidR="006A7300" w:rsidRPr="00D2352A" w:rsidRDefault="006A7300" w:rsidP="00D2352A">
      <w:pPr>
        <w:pStyle w:val="Odstavecseseznamem"/>
        <w:numPr>
          <w:ilvl w:val="0"/>
          <w:numId w:val="5"/>
        </w:numPr>
        <w:spacing w:after="0" w:line="360" w:lineRule="auto"/>
        <w:rPr>
          <w:rFonts w:ascii="Times New Roman" w:hAnsi="Times New Roman" w:cs="Times New Roman"/>
        </w:rPr>
      </w:pPr>
      <w:r w:rsidRPr="00D2352A">
        <w:rPr>
          <w:rFonts w:ascii="Times New Roman" w:hAnsi="Times New Roman" w:cs="Times New Roman"/>
        </w:rPr>
        <w:t>Univerzita Karlova v Praze, Lékařská fakulta v Hradci Králové, Klinika anesteziologie, resuscitace a intenzivní medicíny</w:t>
      </w:r>
    </w:p>
    <w:p w14:paraId="2760BE7B" w14:textId="77777777" w:rsidR="006A7300" w:rsidRPr="00D2352A" w:rsidRDefault="006A7300" w:rsidP="00D2352A">
      <w:pPr>
        <w:pStyle w:val="Odstavecseseznamem"/>
        <w:numPr>
          <w:ilvl w:val="0"/>
          <w:numId w:val="5"/>
        </w:numPr>
        <w:spacing w:after="0" w:line="360" w:lineRule="auto"/>
        <w:rPr>
          <w:rFonts w:ascii="Times New Roman" w:hAnsi="Times New Roman" w:cs="Times New Roman"/>
        </w:rPr>
      </w:pPr>
      <w:proofErr w:type="spellStart"/>
      <w:r w:rsidRPr="00D2352A">
        <w:rPr>
          <w:rFonts w:ascii="Times New Roman" w:hAnsi="Times New Roman" w:cs="Times New Roman"/>
        </w:rPr>
        <w:t>Dept</w:t>
      </w:r>
      <w:proofErr w:type="spellEnd"/>
      <w:r w:rsidRPr="00D2352A">
        <w:rPr>
          <w:rFonts w:ascii="Times New Roman" w:hAnsi="Times New Roman" w:cs="Times New Roman"/>
        </w:rPr>
        <w:t xml:space="preserve">. </w:t>
      </w:r>
      <w:proofErr w:type="spellStart"/>
      <w:r w:rsidRPr="00D2352A">
        <w:rPr>
          <w:rFonts w:ascii="Times New Roman" w:hAnsi="Times New Roman" w:cs="Times New Roman"/>
        </w:rPr>
        <w:t>of</w:t>
      </w:r>
      <w:proofErr w:type="spellEnd"/>
      <w:r w:rsidRPr="00D2352A">
        <w:rPr>
          <w:rFonts w:ascii="Times New Roman" w:hAnsi="Times New Roman" w:cs="Times New Roman"/>
        </w:rPr>
        <w:t xml:space="preserve"> </w:t>
      </w:r>
      <w:proofErr w:type="spellStart"/>
      <w:r w:rsidRPr="00D2352A">
        <w:rPr>
          <w:rFonts w:ascii="Times New Roman" w:hAnsi="Times New Roman" w:cs="Times New Roman"/>
        </w:rPr>
        <w:t>Anesthesia</w:t>
      </w:r>
      <w:proofErr w:type="spellEnd"/>
      <w:r w:rsidRPr="00D2352A">
        <w:rPr>
          <w:rFonts w:ascii="Times New Roman" w:hAnsi="Times New Roman" w:cs="Times New Roman"/>
        </w:rPr>
        <w:t xml:space="preserve">, </w:t>
      </w:r>
      <w:proofErr w:type="spellStart"/>
      <w:r w:rsidRPr="00D2352A">
        <w:rPr>
          <w:rFonts w:ascii="Times New Roman" w:hAnsi="Times New Roman" w:cs="Times New Roman"/>
        </w:rPr>
        <w:t>Pain</w:t>
      </w:r>
      <w:proofErr w:type="spellEnd"/>
      <w:r w:rsidRPr="00D2352A">
        <w:rPr>
          <w:rFonts w:ascii="Times New Roman" w:hAnsi="Times New Roman" w:cs="Times New Roman"/>
        </w:rPr>
        <w:t xml:space="preserve"> Management and </w:t>
      </w:r>
      <w:proofErr w:type="spellStart"/>
      <w:r w:rsidRPr="00D2352A">
        <w:rPr>
          <w:rFonts w:ascii="Times New Roman" w:hAnsi="Times New Roman" w:cs="Times New Roman"/>
        </w:rPr>
        <w:t>and</w:t>
      </w:r>
      <w:proofErr w:type="spellEnd"/>
      <w:r w:rsidRPr="00D2352A">
        <w:rPr>
          <w:rFonts w:ascii="Times New Roman" w:hAnsi="Times New Roman" w:cs="Times New Roman"/>
        </w:rPr>
        <w:t xml:space="preserve"> </w:t>
      </w:r>
      <w:proofErr w:type="spellStart"/>
      <w:r w:rsidRPr="00D2352A">
        <w:rPr>
          <w:rFonts w:ascii="Times New Roman" w:hAnsi="Times New Roman" w:cs="Times New Roman"/>
        </w:rPr>
        <w:t>Perioperative</w:t>
      </w:r>
      <w:proofErr w:type="spellEnd"/>
      <w:r w:rsidRPr="00D2352A">
        <w:rPr>
          <w:rFonts w:ascii="Times New Roman" w:hAnsi="Times New Roman" w:cs="Times New Roman"/>
        </w:rPr>
        <w:t xml:space="preserve"> </w:t>
      </w:r>
      <w:proofErr w:type="spellStart"/>
      <w:r w:rsidRPr="00D2352A">
        <w:rPr>
          <w:rFonts w:ascii="Times New Roman" w:hAnsi="Times New Roman" w:cs="Times New Roman"/>
        </w:rPr>
        <w:t>Medicine</w:t>
      </w:r>
      <w:proofErr w:type="spellEnd"/>
      <w:r w:rsidRPr="00D2352A">
        <w:rPr>
          <w:rFonts w:ascii="Times New Roman" w:hAnsi="Times New Roman" w:cs="Times New Roman"/>
        </w:rPr>
        <w:t xml:space="preserve">, </w:t>
      </w:r>
      <w:proofErr w:type="spellStart"/>
      <w:r w:rsidRPr="00D2352A">
        <w:rPr>
          <w:rFonts w:ascii="Times New Roman" w:hAnsi="Times New Roman" w:cs="Times New Roman"/>
        </w:rPr>
        <w:t>Dalhousie</w:t>
      </w:r>
      <w:proofErr w:type="spellEnd"/>
      <w:r w:rsidRPr="00D2352A">
        <w:rPr>
          <w:rFonts w:ascii="Times New Roman" w:hAnsi="Times New Roman" w:cs="Times New Roman"/>
        </w:rPr>
        <w:t xml:space="preserve"> University, Halifax, </w:t>
      </w:r>
      <w:proofErr w:type="spellStart"/>
      <w:r w:rsidRPr="00D2352A">
        <w:rPr>
          <w:rFonts w:ascii="Times New Roman" w:hAnsi="Times New Roman" w:cs="Times New Roman"/>
        </w:rPr>
        <w:t>Canada</w:t>
      </w:r>
      <w:proofErr w:type="spellEnd"/>
    </w:p>
    <w:p w14:paraId="45784143" w14:textId="77777777" w:rsidR="006A7300" w:rsidRPr="00D2352A" w:rsidRDefault="006A7300" w:rsidP="00D2352A">
      <w:pPr>
        <w:pStyle w:val="Odstavecseseznamem"/>
        <w:numPr>
          <w:ilvl w:val="0"/>
          <w:numId w:val="5"/>
        </w:numPr>
        <w:spacing w:after="0" w:line="360" w:lineRule="auto"/>
        <w:rPr>
          <w:rFonts w:ascii="Times New Roman" w:hAnsi="Times New Roman" w:cs="Times New Roman"/>
        </w:rPr>
      </w:pPr>
      <w:r w:rsidRPr="00D2352A">
        <w:rPr>
          <w:rFonts w:ascii="Times New Roman" w:hAnsi="Times New Roman" w:cs="Times New Roman"/>
        </w:rPr>
        <w:t>Technická univerzita Liberec, Ústav klinických oborů a biomedicíny</w:t>
      </w:r>
    </w:p>
    <w:p w14:paraId="316C8A3F" w14:textId="4841F5D4" w:rsidR="006A7300" w:rsidRPr="00D2352A" w:rsidRDefault="006A7300" w:rsidP="00D2352A">
      <w:pPr>
        <w:pStyle w:val="Odstavecseseznamem"/>
        <w:numPr>
          <w:ilvl w:val="0"/>
          <w:numId w:val="5"/>
        </w:numPr>
        <w:adjustRightInd w:val="0"/>
        <w:snapToGrid w:val="0"/>
        <w:spacing w:after="0" w:line="360" w:lineRule="auto"/>
        <w:contextualSpacing w:val="0"/>
        <w:rPr>
          <w:rFonts w:ascii="Times New Roman" w:hAnsi="Times New Roman" w:cs="Times New Roman"/>
          <w:lang w:val="de-DE"/>
        </w:rPr>
      </w:pPr>
      <w:r w:rsidRPr="00D2352A">
        <w:rPr>
          <w:rFonts w:ascii="Times New Roman" w:hAnsi="Times New Roman" w:cs="Times New Roman"/>
        </w:rPr>
        <w:t>Klinika anesteziologie, resuscitace a intenzívní medicíny, Fakultní nemocnice U Sv</w:t>
      </w:r>
      <w:r w:rsidR="003E4142" w:rsidRPr="00D2352A">
        <w:rPr>
          <w:rFonts w:ascii="Times New Roman" w:hAnsi="Times New Roman" w:cs="Times New Roman"/>
        </w:rPr>
        <w:t>.</w:t>
      </w:r>
      <w:r w:rsidRPr="00D2352A">
        <w:rPr>
          <w:rFonts w:ascii="Times New Roman" w:hAnsi="Times New Roman" w:cs="Times New Roman"/>
        </w:rPr>
        <w:t xml:space="preserve"> Anny, Masarykova Univerzita, Brno</w:t>
      </w:r>
    </w:p>
    <w:p w14:paraId="250814D1" w14:textId="77777777" w:rsidR="008E3B83" w:rsidRPr="00625B76" w:rsidRDefault="008E3B83" w:rsidP="00D2352A">
      <w:pPr>
        <w:pStyle w:val="Odstavecseseznamem"/>
        <w:numPr>
          <w:ilvl w:val="0"/>
          <w:numId w:val="5"/>
        </w:numPr>
        <w:adjustRightInd w:val="0"/>
        <w:snapToGrid w:val="0"/>
        <w:spacing w:after="0" w:line="360" w:lineRule="auto"/>
        <w:contextualSpacing w:val="0"/>
        <w:rPr>
          <w:rFonts w:ascii="Times New Roman" w:hAnsi="Times New Roman" w:cs="Times New Roman"/>
          <w:lang w:val="de-DE"/>
        </w:rPr>
      </w:pPr>
      <w:r w:rsidRPr="00D2352A">
        <w:rPr>
          <w:rFonts w:ascii="Times New Roman" w:hAnsi="Times New Roman" w:cs="Times New Roman"/>
          <w:kern w:val="0"/>
          <w:lang w:val="de-DE"/>
          <w14:ligatures w14:val="none"/>
        </w:rPr>
        <w:t xml:space="preserve">I. </w:t>
      </w:r>
      <w:proofErr w:type="spellStart"/>
      <w:r w:rsidRPr="00D2352A">
        <w:rPr>
          <w:rFonts w:ascii="Times New Roman" w:hAnsi="Times New Roman" w:cs="Times New Roman"/>
          <w:kern w:val="0"/>
          <w:lang w:val="de-DE"/>
          <w14:ligatures w14:val="none"/>
        </w:rPr>
        <w:t>interní</w:t>
      </w:r>
      <w:proofErr w:type="spellEnd"/>
      <w:r w:rsidRPr="00D2352A">
        <w:rPr>
          <w:rFonts w:ascii="Times New Roman" w:hAnsi="Times New Roman" w:cs="Times New Roman"/>
          <w:kern w:val="0"/>
          <w:lang w:val="de-DE"/>
          <w14:ligatures w14:val="none"/>
        </w:rPr>
        <w:t xml:space="preserve"> </w:t>
      </w:r>
      <w:proofErr w:type="spellStart"/>
      <w:r w:rsidRPr="00D2352A">
        <w:rPr>
          <w:rFonts w:ascii="Times New Roman" w:hAnsi="Times New Roman" w:cs="Times New Roman"/>
          <w:kern w:val="0"/>
          <w:lang w:val="de-DE"/>
          <w14:ligatures w14:val="none"/>
        </w:rPr>
        <w:t>klinika</w:t>
      </w:r>
      <w:proofErr w:type="spellEnd"/>
      <w:r w:rsidRPr="00D2352A">
        <w:rPr>
          <w:rFonts w:ascii="Times New Roman" w:hAnsi="Times New Roman" w:cs="Times New Roman"/>
          <w:kern w:val="0"/>
          <w:lang w:val="de-DE"/>
          <w14:ligatures w14:val="none"/>
        </w:rPr>
        <w:t xml:space="preserve">, LF v </w:t>
      </w:r>
      <w:proofErr w:type="spellStart"/>
      <w:r w:rsidRPr="00D2352A">
        <w:rPr>
          <w:rFonts w:ascii="Times New Roman" w:hAnsi="Times New Roman" w:cs="Times New Roman"/>
          <w:kern w:val="0"/>
          <w:lang w:val="de-DE"/>
          <w14:ligatures w14:val="none"/>
        </w:rPr>
        <w:t>Plzni</w:t>
      </w:r>
      <w:proofErr w:type="spellEnd"/>
      <w:r w:rsidRPr="00D2352A">
        <w:rPr>
          <w:rFonts w:ascii="Times New Roman" w:hAnsi="Times New Roman" w:cs="Times New Roman"/>
          <w:kern w:val="0"/>
          <w:lang w:val="de-DE"/>
          <w14:ligatures w14:val="none"/>
        </w:rPr>
        <w:t xml:space="preserve">, </w:t>
      </w:r>
      <w:proofErr w:type="spellStart"/>
      <w:r w:rsidRPr="00D2352A">
        <w:rPr>
          <w:rFonts w:ascii="Times New Roman" w:hAnsi="Times New Roman" w:cs="Times New Roman"/>
          <w:kern w:val="0"/>
          <w:lang w:val="de-DE"/>
          <w14:ligatures w14:val="none"/>
        </w:rPr>
        <w:t>Univerzita</w:t>
      </w:r>
      <w:proofErr w:type="spellEnd"/>
      <w:r w:rsidRPr="00D2352A">
        <w:rPr>
          <w:rFonts w:ascii="Times New Roman" w:hAnsi="Times New Roman" w:cs="Times New Roman"/>
          <w:kern w:val="0"/>
          <w:lang w:val="de-DE"/>
          <w14:ligatures w14:val="none"/>
        </w:rPr>
        <w:t xml:space="preserve"> </w:t>
      </w:r>
      <w:proofErr w:type="spellStart"/>
      <w:r w:rsidRPr="00D2352A">
        <w:rPr>
          <w:rFonts w:ascii="Times New Roman" w:hAnsi="Times New Roman" w:cs="Times New Roman"/>
          <w:kern w:val="0"/>
          <w:lang w:val="de-DE"/>
          <w14:ligatures w14:val="none"/>
        </w:rPr>
        <w:t>Karlova</w:t>
      </w:r>
      <w:proofErr w:type="spellEnd"/>
      <w:r w:rsidRPr="00D2352A">
        <w:rPr>
          <w:rFonts w:ascii="Times New Roman" w:hAnsi="Times New Roman" w:cs="Times New Roman"/>
          <w:kern w:val="0"/>
          <w:lang w:val="de-DE"/>
          <w14:ligatures w14:val="none"/>
        </w:rPr>
        <w:t xml:space="preserve"> a Fakultní </w:t>
      </w:r>
      <w:proofErr w:type="spellStart"/>
      <w:r w:rsidRPr="00D2352A">
        <w:rPr>
          <w:rFonts w:ascii="Times New Roman" w:hAnsi="Times New Roman" w:cs="Times New Roman"/>
          <w:kern w:val="0"/>
          <w:lang w:val="de-DE"/>
          <w14:ligatures w14:val="none"/>
        </w:rPr>
        <w:t>nemocnice</w:t>
      </w:r>
      <w:proofErr w:type="spellEnd"/>
      <w:r w:rsidRPr="00D2352A">
        <w:rPr>
          <w:rFonts w:ascii="Times New Roman" w:hAnsi="Times New Roman" w:cs="Times New Roman"/>
          <w:kern w:val="0"/>
          <w:lang w:val="de-DE"/>
          <w14:ligatures w14:val="none"/>
        </w:rPr>
        <w:t xml:space="preserve"> Plzeň</w:t>
      </w:r>
    </w:p>
    <w:p w14:paraId="0D3C31FD" w14:textId="3AAFF8D3" w:rsidR="00625B76" w:rsidRPr="00D2352A" w:rsidRDefault="00625B76" w:rsidP="00D2352A">
      <w:pPr>
        <w:pStyle w:val="Odstavecseseznamem"/>
        <w:numPr>
          <w:ilvl w:val="0"/>
          <w:numId w:val="5"/>
        </w:numPr>
        <w:adjustRightInd w:val="0"/>
        <w:snapToGrid w:val="0"/>
        <w:spacing w:after="0" w:line="360" w:lineRule="auto"/>
        <w:contextualSpacing w:val="0"/>
        <w:rPr>
          <w:rFonts w:ascii="Times New Roman" w:hAnsi="Times New Roman" w:cs="Times New Roman"/>
          <w:lang w:val="de-DE"/>
        </w:rPr>
      </w:pPr>
      <w:proofErr w:type="spellStart"/>
      <w:r>
        <w:rPr>
          <w:rFonts w:ascii="Times New Roman" w:hAnsi="Times New Roman" w:cs="Times New Roman"/>
          <w:kern w:val="0"/>
          <w:lang w:val="de-DE"/>
          <w14:ligatures w14:val="none"/>
        </w:rPr>
        <w:t>Ústav</w:t>
      </w:r>
      <w:proofErr w:type="spellEnd"/>
      <w:r>
        <w:rPr>
          <w:rFonts w:ascii="Times New Roman" w:hAnsi="Times New Roman" w:cs="Times New Roman"/>
          <w:kern w:val="0"/>
          <w:lang w:val="de-DE"/>
          <w14:ligatures w14:val="none"/>
        </w:rPr>
        <w:t xml:space="preserve"> </w:t>
      </w:r>
      <w:proofErr w:type="spellStart"/>
      <w:r>
        <w:rPr>
          <w:rFonts w:ascii="Times New Roman" w:hAnsi="Times New Roman" w:cs="Times New Roman"/>
          <w:kern w:val="0"/>
          <w:lang w:val="de-DE"/>
          <w14:ligatures w14:val="none"/>
        </w:rPr>
        <w:t>lékařské</w:t>
      </w:r>
      <w:proofErr w:type="spellEnd"/>
      <w:r>
        <w:rPr>
          <w:rFonts w:ascii="Times New Roman" w:hAnsi="Times New Roman" w:cs="Times New Roman"/>
          <w:kern w:val="0"/>
          <w:lang w:val="de-DE"/>
          <w14:ligatures w14:val="none"/>
        </w:rPr>
        <w:t xml:space="preserve"> </w:t>
      </w:r>
      <w:proofErr w:type="spellStart"/>
      <w:r>
        <w:rPr>
          <w:rFonts w:ascii="Times New Roman" w:hAnsi="Times New Roman" w:cs="Times New Roman"/>
          <w:kern w:val="0"/>
          <w:lang w:val="de-DE"/>
          <w14:ligatures w14:val="none"/>
        </w:rPr>
        <w:t>biochemie</w:t>
      </w:r>
      <w:proofErr w:type="spellEnd"/>
      <w:r>
        <w:rPr>
          <w:rFonts w:ascii="Times New Roman" w:hAnsi="Times New Roman" w:cs="Times New Roman"/>
          <w:kern w:val="0"/>
          <w:lang w:val="de-DE"/>
          <w14:ligatures w14:val="none"/>
        </w:rPr>
        <w:t xml:space="preserve"> a </w:t>
      </w:r>
      <w:proofErr w:type="spellStart"/>
      <w:r>
        <w:rPr>
          <w:rFonts w:ascii="Times New Roman" w:hAnsi="Times New Roman" w:cs="Times New Roman"/>
          <w:kern w:val="0"/>
          <w:lang w:val="de-DE"/>
          <w14:ligatures w14:val="none"/>
        </w:rPr>
        <w:t>laboratorní</w:t>
      </w:r>
      <w:proofErr w:type="spellEnd"/>
      <w:r>
        <w:rPr>
          <w:rFonts w:ascii="Times New Roman" w:hAnsi="Times New Roman" w:cs="Times New Roman"/>
          <w:kern w:val="0"/>
          <w:lang w:val="de-DE"/>
          <w14:ligatures w14:val="none"/>
        </w:rPr>
        <w:t xml:space="preserve"> </w:t>
      </w:r>
      <w:proofErr w:type="spellStart"/>
      <w:r>
        <w:rPr>
          <w:rFonts w:ascii="Times New Roman" w:hAnsi="Times New Roman" w:cs="Times New Roman"/>
          <w:kern w:val="0"/>
          <w:lang w:val="de-DE"/>
          <w14:ligatures w14:val="none"/>
        </w:rPr>
        <w:t>diagnostiky</w:t>
      </w:r>
      <w:proofErr w:type="spellEnd"/>
      <w:r>
        <w:rPr>
          <w:rFonts w:ascii="Times New Roman" w:hAnsi="Times New Roman" w:cs="Times New Roman"/>
          <w:kern w:val="0"/>
          <w:lang w:val="de-DE"/>
          <w14:ligatures w14:val="none"/>
        </w:rPr>
        <w:t xml:space="preserve"> VFN a 1. LFUK, Praha</w:t>
      </w:r>
    </w:p>
    <w:p w14:paraId="50A912E6" w14:textId="77777777" w:rsidR="006A7300" w:rsidRPr="00D2352A" w:rsidRDefault="006A7300" w:rsidP="00D2352A">
      <w:pPr>
        <w:pStyle w:val="Odstavecseseznamem"/>
        <w:adjustRightInd w:val="0"/>
        <w:snapToGrid w:val="0"/>
        <w:spacing w:line="360" w:lineRule="auto"/>
        <w:ind w:left="360"/>
        <w:rPr>
          <w:rFonts w:ascii="Times New Roman" w:hAnsi="Times New Roman" w:cs="Times New Roman"/>
          <w:lang w:val="de-DE"/>
        </w:rPr>
      </w:pPr>
    </w:p>
    <w:p w14:paraId="0146F446" w14:textId="77777777" w:rsidR="006A7300" w:rsidRPr="00D2352A" w:rsidRDefault="006A7300" w:rsidP="00D2352A">
      <w:pPr>
        <w:adjustRightInd w:val="0"/>
        <w:snapToGrid w:val="0"/>
        <w:spacing w:line="360" w:lineRule="auto"/>
        <w:rPr>
          <w:rFonts w:ascii="Times New Roman" w:hAnsi="Times New Roman" w:cs="Times New Roman"/>
          <w:bCs/>
          <w:lang w:val="de-DE"/>
        </w:rPr>
      </w:pPr>
    </w:p>
    <w:p w14:paraId="1A15D86E" w14:textId="77777777" w:rsidR="006A7300" w:rsidRPr="00D2352A" w:rsidRDefault="006A7300" w:rsidP="00D2352A">
      <w:pPr>
        <w:adjustRightInd w:val="0"/>
        <w:snapToGrid w:val="0"/>
        <w:spacing w:line="360" w:lineRule="auto"/>
        <w:rPr>
          <w:rFonts w:ascii="Times New Roman" w:hAnsi="Times New Roman" w:cs="Times New Roman"/>
          <w:bCs/>
          <w:lang w:val="en-GB"/>
        </w:rPr>
      </w:pPr>
      <w:proofErr w:type="spellStart"/>
      <w:r w:rsidRPr="00D2352A">
        <w:rPr>
          <w:rFonts w:ascii="Times New Roman" w:hAnsi="Times New Roman" w:cs="Times New Roman"/>
          <w:bCs/>
          <w:lang w:val="en-GB"/>
        </w:rPr>
        <w:t>Korespondující</w:t>
      </w:r>
      <w:proofErr w:type="spellEnd"/>
      <w:r w:rsidRPr="00D2352A">
        <w:rPr>
          <w:rFonts w:ascii="Times New Roman" w:hAnsi="Times New Roman" w:cs="Times New Roman"/>
          <w:bCs/>
          <w:lang w:val="en-GB"/>
        </w:rPr>
        <w:t xml:space="preserve"> </w:t>
      </w:r>
      <w:proofErr w:type="spellStart"/>
      <w:r w:rsidRPr="00D2352A">
        <w:rPr>
          <w:rFonts w:ascii="Times New Roman" w:hAnsi="Times New Roman" w:cs="Times New Roman"/>
          <w:bCs/>
          <w:lang w:val="en-GB"/>
        </w:rPr>
        <w:t>autor</w:t>
      </w:r>
      <w:proofErr w:type="spellEnd"/>
      <w:r w:rsidRPr="00D2352A">
        <w:rPr>
          <w:rFonts w:ascii="Times New Roman" w:hAnsi="Times New Roman" w:cs="Times New Roman"/>
          <w:bCs/>
          <w:lang w:val="en-GB"/>
        </w:rPr>
        <w:t>: doc. MUDr. Balík Martin, Ph.D., EDIC</w:t>
      </w:r>
    </w:p>
    <w:p w14:paraId="531CB3E0" w14:textId="77777777" w:rsidR="006A7300" w:rsidRPr="00D2352A" w:rsidRDefault="006A7300" w:rsidP="00D2352A">
      <w:pPr>
        <w:adjustRightInd w:val="0"/>
        <w:snapToGrid w:val="0"/>
        <w:spacing w:line="360" w:lineRule="auto"/>
        <w:rPr>
          <w:rFonts w:ascii="Times New Roman" w:hAnsi="Times New Roman" w:cs="Times New Roman"/>
          <w:lang w:val="en-GB"/>
        </w:rPr>
      </w:pPr>
      <w:r w:rsidRPr="00D2352A">
        <w:rPr>
          <w:rFonts w:ascii="Times New Roman" w:hAnsi="Times New Roman" w:cs="Times New Roman"/>
        </w:rPr>
        <w:t xml:space="preserve">Adresa: Klinika anesteziologie, resuscitace a intenzívní medicíny VFN a 1. LF UK, Praha, U nemocnice 2, Praha 2, 128 08, Kontakt: </w:t>
      </w:r>
      <w:proofErr w:type="spellStart"/>
      <w:r w:rsidRPr="00D2352A">
        <w:rPr>
          <w:rFonts w:ascii="Times New Roman" w:hAnsi="Times New Roman" w:cs="Times New Roman"/>
          <w:lang w:val="en-GB"/>
        </w:rPr>
        <w:t>tel</w:t>
      </w:r>
      <w:proofErr w:type="spellEnd"/>
      <w:r w:rsidRPr="00D2352A">
        <w:rPr>
          <w:rFonts w:ascii="Times New Roman" w:hAnsi="Times New Roman" w:cs="Times New Roman"/>
          <w:lang w:val="en-GB"/>
        </w:rPr>
        <w:t xml:space="preserve">: +420 224962244, fax: +420 224962118, e-mail: </w:t>
      </w:r>
      <w:hyperlink r:id="rId7" w:history="1">
        <w:r w:rsidRPr="00D2352A">
          <w:rPr>
            <w:rStyle w:val="Hypertextovodkaz"/>
            <w:rFonts w:ascii="Times New Roman" w:hAnsi="Times New Roman" w:cs="Times New Roman"/>
            <w:lang w:val="en-GB"/>
          </w:rPr>
          <w:t>martin.balik@vfn.cz</w:t>
        </w:r>
      </w:hyperlink>
      <w:r w:rsidRPr="00D2352A">
        <w:rPr>
          <w:rStyle w:val="Hypertextovodkaz"/>
          <w:rFonts w:ascii="Times New Roman" w:hAnsi="Times New Roman" w:cs="Times New Roman"/>
          <w:lang w:val="en-GB"/>
        </w:rPr>
        <w:t xml:space="preserve">; </w:t>
      </w:r>
      <w:r w:rsidRPr="00D2352A">
        <w:rPr>
          <w:rFonts w:ascii="Times New Roman" w:hAnsi="Times New Roman" w:cs="Times New Roman"/>
          <w:lang w:val="en-GB"/>
        </w:rPr>
        <w:t xml:space="preserve">ORCID: 0000-0003-1864-2143 </w:t>
      </w:r>
    </w:p>
    <w:p w14:paraId="6B390A8C" w14:textId="77777777" w:rsidR="006A7300" w:rsidRPr="00D2352A" w:rsidRDefault="006A7300" w:rsidP="00D2352A">
      <w:pPr>
        <w:adjustRightInd w:val="0"/>
        <w:snapToGrid w:val="0"/>
        <w:spacing w:line="360" w:lineRule="auto"/>
        <w:rPr>
          <w:rFonts w:ascii="Times New Roman" w:hAnsi="Times New Roman" w:cs="Times New Roman"/>
        </w:rPr>
      </w:pPr>
    </w:p>
    <w:p w14:paraId="0DFC28C6" w14:textId="77777777" w:rsidR="006A7300" w:rsidRPr="00D2352A" w:rsidRDefault="006A7300" w:rsidP="00D2352A">
      <w:pPr>
        <w:spacing w:line="360" w:lineRule="auto"/>
        <w:rPr>
          <w:rFonts w:ascii="Times New Roman" w:hAnsi="Times New Roman" w:cs="Times New Roman"/>
          <w:b/>
          <w:bCs/>
        </w:rPr>
      </w:pPr>
      <w:r w:rsidRPr="00D2352A">
        <w:rPr>
          <w:rFonts w:ascii="Times New Roman" w:hAnsi="Times New Roman" w:cs="Times New Roman"/>
          <w:b/>
          <w:bCs/>
        </w:rPr>
        <w:lastRenderedPageBreak/>
        <w:t xml:space="preserve">Deklarace střetu zájmů: </w:t>
      </w:r>
    </w:p>
    <w:p w14:paraId="1DB4E563" w14:textId="20A30DD8" w:rsidR="006A7300" w:rsidRPr="00D2352A" w:rsidRDefault="00B833E4" w:rsidP="00D2352A">
      <w:pPr>
        <w:spacing w:line="360" w:lineRule="auto"/>
        <w:rPr>
          <w:rFonts w:ascii="Times New Roman" w:hAnsi="Times New Roman" w:cs="Times New Roman"/>
        </w:rPr>
      </w:pPr>
      <w:r w:rsidRPr="00D2352A">
        <w:rPr>
          <w:rFonts w:ascii="Times New Roman" w:hAnsi="Times New Roman" w:cs="Times New Roman"/>
        </w:rPr>
        <w:t xml:space="preserve">Autoři </w:t>
      </w:r>
      <w:r w:rsidR="006A7300" w:rsidRPr="00D2352A">
        <w:rPr>
          <w:rFonts w:ascii="Times New Roman" w:hAnsi="Times New Roman" w:cs="Times New Roman"/>
        </w:rPr>
        <w:t>deklaruj</w:t>
      </w:r>
      <w:r w:rsidRPr="00D2352A">
        <w:rPr>
          <w:rFonts w:ascii="Times New Roman" w:hAnsi="Times New Roman" w:cs="Times New Roman"/>
        </w:rPr>
        <w:t>í</w:t>
      </w:r>
      <w:r w:rsidR="006A7300" w:rsidRPr="00D2352A">
        <w:rPr>
          <w:rFonts w:ascii="Times New Roman" w:hAnsi="Times New Roman" w:cs="Times New Roman"/>
        </w:rPr>
        <w:t xml:space="preserve"> absenci střetu zájmů ve vztahu ke stanovování Mg</w:t>
      </w:r>
      <w:r w:rsidR="006A7300" w:rsidRPr="00D2352A">
        <w:rPr>
          <w:rFonts w:ascii="Times New Roman" w:hAnsi="Times New Roman" w:cs="Times New Roman"/>
          <w:vertAlign w:val="superscript"/>
        </w:rPr>
        <w:t>2+</w:t>
      </w:r>
      <w:r w:rsidR="006A7300" w:rsidRPr="00D2352A">
        <w:rPr>
          <w:rFonts w:ascii="Times New Roman" w:hAnsi="Times New Roman" w:cs="Times New Roman"/>
        </w:rPr>
        <w:t xml:space="preserve"> nebo substituci magnezia. </w:t>
      </w:r>
      <w:r w:rsidRPr="00D2352A">
        <w:rPr>
          <w:rFonts w:ascii="Times New Roman" w:hAnsi="Times New Roman" w:cs="Times New Roman"/>
        </w:rPr>
        <w:t>MB j</w:t>
      </w:r>
      <w:r w:rsidR="006A7300" w:rsidRPr="00D2352A">
        <w:rPr>
          <w:rFonts w:ascii="Times New Roman" w:hAnsi="Times New Roman" w:cs="Times New Roman"/>
        </w:rPr>
        <w:t xml:space="preserve">e </w:t>
      </w:r>
      <w:proofErr w:type="spellStart"/>
      <w:r w:rsidR="006A7300" w:rsidRPr="00D2352A">
        <w:rPr>
          <w:rFonts w:ascii="Times New Roman" w:hAnsi="Times New Roman" w:cs="Times New Roman"/>
        </w:rPr>
        <w:t>inventorem</w:t>
      </w:r>
      <w:proofErr w:type="spellEnd"/>
      <w:r w:rsidR="006A7300" w:rsidRPr="00D2352A">
        <w:rPr>
          <w:rFonts w:ascii="Times New Roman" w:hAnsi="Times New Roman" w:cs="Times New Roman"/>
        </w:rPr>
        <w:t>, držitelem EU patentu a kanadského patentu pro dialyzační/substituční roztok obsahující magnezium o koncentraci 1</w:t>
      </w:r>
      <w:r w:rsidR="001B6384" w:rsidRPr="00D2352A">
        <w:rPr>
          <w:rFonts w:ascii="Times New Roman" w:hAnsi="Times New Roman" w:cs="Times New Roman"/>
        </w:rPr>
        <w:t>,</w:t>
      </w:r>
      <w:r w:rsidR="006A7300" w:rsidRPr="00D2352A">
        <w:rPr>
          <w:rFonts w:ascii="Times New Roman" w:hAnsi="Times New Roman" w:cs="Times New Roman"/>
        </w:rPr>
        <w:t xml:space="preserve">50 </w:t>
      </w:r>
      <w:proofErr w:type="spellStart"/>
      <w:r w:rsidR="006A7300" w:rsidRPr="00D2352A">
        <w:rPr>
          <w:rFonts w:ascii="Times New Roman" w:hAnsi="Times New Roman" w:cs="Times New Roman"/>
        </w:rPr>
        <w:t>mmol</w:t>
      </w:r>
      <w:proofErr w:type="spellEnd"/>
      <w:r w:rsidR="006A7300" w:rsidRPr="00D2352A">
        <w:rPr>
          <w:rFonts w:ascii="Times New Roman" w:hAnsi="Times New Roman" w:cs="Times New Roman"/>
        </w:rPr>
        <w:t xml:space="preserve">/l.    </w:t>
      </w:r>
    </w:p>
    <w:p w14:paraId="2CDCEB24" w14:textId="77777777" w:rsidR="00020601" w:rsidRDefault="00020601">
      <w:pPr>
        <w:rPr>
          <w:rFonts w:ascii="Times New Roman" w:hAnsi="Times New Roman" w:cs="Times New Roman"/>
          <w:b/>
          <w:bCs/>
        </w:rPr>
      </w:pPr>
      <w:r>
        <w:rPr>
          <w:rFonts w:ascii="Times New Roman" w:hAnsi="Times New Roman" w:cs="Times New Roman"/>
          <w:b/>
          <w:bCs/>
        </w:rPr>
        <w:br w:type="page"/>
      </w:r>
    </w:p>
    <w:p w14:paraId="0AD7566B" w14:textId="598A61F5" w:rsidR="003E4142" w:rsidRPr="00D2352A" w:rsidRDefault="003E4142" w:rsidP="00D2352A">
      <w:pPr>
        <w:spacing w:line="360" w:lineRule="auto"/>
        <w:rPr>
          <w:rFonts w:ascii="Times New Roman" w:hAnsi="Times New Roman" w:cs="Times New Roman"/>
          <w:b/>
          <w:bCs/>
        </w:rPr>
      </w:pPr>
      <w:r w:rsidRPr="00D2352A">
        <w:rPr>
          <w:rFonts w:ascii="Times New Roman" w:hAnsi="Times New Roman" w:cs="Times New Roman"/>
          <w:b/>
          <w:bCs/>
        </w:rPr>
        <w:lastRenderedPageBreak/>
        <w:t>Abstrakt</w:t>
      </w:r>
    </w:p>
    <w:p w14:paraId="00BE59E7" w14:textId="56127BAA" w:rsidR="00CB080A" w:rsidRPr="00D2352A" w:rsidRDefault="00CB080A" w:rsidP="00D2352A">
      <w:pPr>
        <w:adjustRightInd w:val="0"/>
        <w:snapToGrid w:val="0"/>
        <w:spacing w:after="0" w:line="360" w:lineRule="auto"/>
        <w:rPr>
          <w:rFonts w:ascii="Times New Roman" w:hAnsi="Times New Roman" w:cs="Times New Roman"/>
        </w:rPr>
      </w:pPr>
      <w:r w:rsidRPr="00D2352A">
        <w:rPr>
          <w:rFonts w:ascii="Times New Roman" w:hAnsi="Times New Roman" w:cs="Times New Roman"/>
        </w:rPr>
        <w:t xml:space="preserve">Ionizované magnézium (Mg²⁺) představuje biologicky aktivní frakci celkového sérového magnézia a zásadní elektrolyt s přímým dopadem na buněčné funkce, metabolismus, </w:t>
      </w:r>
      <w:r w:rsidR="008767D7">
        <w:rPr>
          <w:rFonts w:ascii="Times New Roman" w:hAnsi="Times New Roman" w:cs="Times New Roman"/>
        </w:rPr>
        <w:t xml:space="preserve">tvorbu ATP, </w:t>
      </w:r>
      <w:r w:rsidRPr="00D2352A">
        <w:rPr>
          <w:rFonts w:ascii="Times New Roman" w:hAnsi="Times New Roman" w:cs="Times New Roman"/>
        </w:rPr>
        <w:t xml:space="preserve">elektrickou stabilitu myokardu a neuromuskulární přenos. U kriticky nemocných pacientů dochází k výrazným změnám v acidobazické rovnováze, distribuci tekutin a hormonálních regulacích, které činí tradiční stanovení celkového magnézia nedostatečně informativním a </w:t>
      </w:r>
      <w:r w:rsidR="008767D7">
        <w:rPr>
          <w:rFonts w:ascii="Times New Roman" w:hAnsi="Times New Roman" w:cs="Times New Roman"/>
        </w:rPr>
        <w:t>potenciálně</w:t>
      </w:r>
      <w:r w:rsidRPr="00D2352A">
        <w:rPr>
          <w:rFonts w:ascii="Times New Roman" w:hAnsi="Times New Roman" w:cs="Times New Roman"/>
        </w:rPr>
        <w:t xml:space="preserve"> zavádějícím. </w:t>
      </w:r>
    </w:p>
    <w:p w14:paraId="218BB229" w14:textId="0401AF0A" w:rsidR="00CB080A" w:rsidRPr="00D2352A" w:rsidRDefault="008767D7" w:rsidP="00D2352A">
      <w:pPr>
        <w:adjustRightInd w:val="0"/>
        <w:snapToGrid w:val="0"/>
        <w:spacing w:after="0" w:line="360" w:lineRule="auto"/>
        <w:rPr>
          <w:rFonts w:ascii="Times New Roman" w:hAnsi="Times New Roman" w:cs="Times New Roman"/>
        </w:rPr>
      </w:pPr>
      <w:r>
        <w:rPr>
          <w:rFonts w:ascii="Times New Roman" w:hAnsi="Times New Roman" w:cs="Times New Roman"/>
        </w:rPr>
        <w:t>Společné s</w:t>
      </w:r>
      <w:r w:rsidR="00CB080A" w:rsidRPr="00D2352A">
        <w:rPr>
          <w:rFonts w:ascii="Times New Roman" w:hAnsi="Times New Roman" w:cs="Times New Roman"/>
        </w:rPr>
        <w:t xml:space="preserve">tanovisko </w:t>
      </w:r>
      <w:r>
        <w:rPr>
          <w:rFonts w:ascii="Times New Roman" w:hAnsi="Times New Roman" w:cs="Times New Roman"/>
        </w:rPr>
        <w:t xml:space="preserve">tří odborných společností </w:t>
      </w:r>
      <w:r w:rsidR="00CB080A" w:rsidRPr="00D2352A">
        <w:rPr>
          <w:rFonts w:ascii="Times New Roman" w:hAnsi="Times New Roman" w:cs="Times New Roman"/>
        </w:rPr>
        <w:t>shrnuje současné vědecké poznatky a klinické zkušenosti</w:t>
      </w:r>
      <w:r w:rsidR="00640EFF" w:rsidRPr="00D2352A">
        <w:rPr>
          <w:rFonts w:ascii="Times New Roman" w:hAnsi="Times New Roman" w:cs="Times New Roman"/>
        </w:rPr>
        <w:t xml:space="preserve">, </w:t>
      </w:r>
      <w:r w:rsidR="00CB080A" w:rsidRPr="00D2352A">
        <w:rPr>
          <w:rFonts w:ascii="Times New Roman" w:hAnsi="Times New Roman" w:cs="Times New Roman"/>
        </w:rPr>
        <w:t>předkládá odborn</w:t>
      </w:r>
      <w:r>
        <w:rPr>
          <w:rFonts w:ascii="Times New Roman" w:hAnsi="Times New Roman" w:cs="Times New Roman"/>
        </w:rPr>
        <w:t>á</w:t>
      </w:r>
      <w:r w:rsidR="00CB080A" w:rsidRPr="00D2352A">
        <w:rPr>
          <w:rFonts w:ascii="Times New Roman" w:hAnsi="Times New Roman" w:cs="Times New Roman"/>
        </w:rPr>
        <w:t xml:space="preserve"> </w:t>
      </w:r>
      <w:r w:rsidR="00640EFF" w:rsidRPr="00D2352A">
        <w:rPr>
          <w:rFonts w:ascii="Times New Roman" w:hAnsi="Times New Roman" w:cs="Times New Roman"/>
        </w:rPr>
        <w:t>doporučení</w:t>
      </w:r>
      <w:r w:rsidR="00CB080A" w:rsidRPr="00D2352A">
        <w:rPr>
          <w:rFonts w:ascii="Times New Roman" w:hAnsi="Times New Roman" w:cs="Times New Roman"/>
        </w:rPr>
        <w:t xml:space="preserve"> k</w:t>
      </w:r>
      <w:r w:rsidR="00640EFF" w:rsidRPr="00D2352A">
        <w:rPr>
          <w:rFonts w:ascii="Times New Roman" w:hAnsi="Times New Roman" w:cs="Times New Roman"/>
        </w:rPr>
        <w:t xml:space="preserve"> zavedení </w:t>
      </w:r>
      <w:r w:rsidR="00CB080A" w:rsidRPr="00D2352A">
        <w:rPr>
          <w:rFonts w:ascii="Times New Roman" w:hAnsi="Times New Roman" w:cs="Times New Roman"/>
        </w:rPr>
        <w:t>rutinního měření Mg²⁺ v intenzivní péči.</w:t>
      </w:r>
    </w:p>
    <w:p w14:paraId="59FD728E" w14:textId="46172D11" w:rsidR="003F24DE" w:rsidRDefault="00A523D0" w:rsidP="00D2352A">
      <w:pPr>
        <w:spacing w:line="360" w:lineRule="auto"/>
        <w:rPr>
          <w:rFonts w:ascii="Times New Roman" w:hAnsi="Times New Roman" w:cs="Times New Roman"/>
        </w:rPr>
      </w:pPr>
      <w:r w:rsidRPr="00D2352A">
        <w:rPr>
          <w:rFonts w:ascii="Times New Roman" w:hAnsi="Times New Roman" w:cs="Times New Roman"/>
        </w:rPr>
        <w:t>Dostupnost stanovení Mg</w:t>
      </w:r>
      <w:r w:rsidRPr="00D2352A">
        <w:rPr>
          <w:rFonts w:ascii="Times New Roman" w:hAnsi="Times New Roman" w:cs="Times New Roman"/>
          <w:vertAlign w:val="superscript"/>
        </w:rPr>
        <w:t>2+</w:t>
      </w:r>
      <w:r w:rsidRPr="00D2352A">
        <w:rPr>
          <w:rFonts w:ascii="Times New Roman" w:hAnsi="Times New Roman" w:cs="Times New Roman"/>
        </w:rPr>
        <w:t xml:space="preserve"> u vybraných skupin pacientů je žádoucí v souvislosti s novými postupy v oblasti intenzivní medicíny a je významně podpořena známým deficitem magnezia v populaci. </w:t>
      </w:r>
      <w:r w:rsidR="003F24DE" w:rsidRPr="00D2352A">
        <w:rPr>
          <w:rFonts w:ascii="Times New Roman" w:hAnsi="Times New Roman" w:cs="Times New Roman"/>
        </w:rPr>
        <w:t>Stanovování Mg</w:t>
      </w:r>
      <w:r w:rsidR="003F24DE" w:rsidRPr="00D2352A">
        <w:rPr>
          <w:rFonts w:ascii="Times New Roman" w:hAnsi="Times New Roman" w:cs="Times New Roman"/>
          <w:vertAlign w:val="superscript"/>
        </w:rPr>
        <w:t xml:space="preserve">2+ </w:t>
      </w:r>
      <w:r w:rsidR="003F24DE" w:rsidRPr="00D2352A">
        <w:rPr>
          <w:rFonts w:ascii="Times New Roman" w:hAnsi="Times New Roman" w:cs="Times New Roman"/>
        </w:rPr>
        <w:t xml:space="preserve">vidíme jako vhodné pro potřeby jednotek intenzivní péče a kriticky nemocných v ČR. Indikaci vidíme hlavně v rámci regionální citrátové </w:t>
      </w:r>
      <w:proofErr w:type="spellStart"/>
      <w:r w:rsidR="003F24DE" w:rsidRPr="00D2352A">
        <w:rPr>
          <w:rFonts w:ascii="Times New Roman" w:hAnsi="Times New Roman" w:cs="Times New Roman"/>
        </w:rPr>
        <w:t>antikoagulace</w:t>
      </w:r>
      <w:proofErr w:type="spellEnd"/>
      <w:r w:rsidR="003F24DE" w:rsidRPr="00D2352A">
        <w:rPr>
          <w:rFonts w:ascii="Times New Roman" w:hAnsi="Times New Roman" w:cs="Times New Roman"/>
        </w:rPr>
        <w:t xml:space="preserve"> a renálního selhání, dále u pacientů se srdečním selháním a rizikem arytmií včetně perioperačních arytmií na komplexních kardiovaskulárních centrech. Dále u diabetiků a septických pacientů a všude, kde v rámci šokových stavů dochází k významným posunům v acidobazické rovnováze s pozitivní bilancí tekutin následovanou </w:t>
      </w:r>
      <w:proofErr w:type="spellStart"/>
      <w:r w:rsidR="003F24DE" w:rsidRPr="00D2352A">
        <w:rPr>
          <w:rFonts w:ascii="Times New Roman" w:hAnsi="Times New Roman" w:cs="Times New Roman"/>
        </w:rPr>
        <w:t>deresuscitační</w:t>
      </w:r>
      <w:proofErr w:type="spellEnd"/>
      <w:r w:rsidR="003F24DE" w:rsidRPr="00D2352A">
        <w:rPr>
          <w:rFonts w:ascii="Times New Roman" w:hAnsi="Times New Roman" w:cs="Times New Roman"/>
        </w:rPr>
        <w:t xml:space="preserve"> fází a eliminací tekutin. Vyšetření by mělo být dostupné rutinně 24/7 v rámci POCT analyzátorů a stanovováno stejně jako je v současné době stanovováno Ca</w:t>
      </w:r>
      <w:r w:rsidR="003F24DE" w:rsidRPr="00D2352A">
        <w:rPr>
          <w:rFonts w:ascii="Times New Roman" w:hAnsi="Times New Roman" w:cs="Times New Roman"/>
          <w:vertAlign w:val="superscript"/>
        </w:rPr>
        <w:t>2+</w:t>
      </w:r>
      <w:r w:rsidR="003F24DE" w:rsidRPr="00D2352A">
        <w:rPr>
          <w:rFonts w:ascii="Times New Roman" w:hAnsi="Times New Roman" w:cs="Times New Roman"/>
        </w:rPr>
        <w:t xml:space="preserve">.  </w:t>
      </w:r>
    </w:p>
    <w:p w14:paraId="66B8EC8A" w14:textId="77777777" w:rsidR="00C7102B" w:rsidRPr="00D2352A" w:rsidRDefault="00C7102B" w:rsidP="00C7102B">
      <w:pPr>
        <w:spacing w:line="360" w:lineRule="auto"/>
        <w:rPr>
          <w:rFonts w:ascii="Times New Roman" w:hAnsi="Times New Roman" w:cs="Times New Roman"/>
        </w:rPr>
      </w:pPr>
    </w:p>
    <w:p w14:paraId="3A1A7D37" w14:textId="0A1FBC4C" w:rsidR="00295FD8" w:rsidRPr="00C7102B" w:rsidRDefault="00C7102B" w:rsidP="00C7102B">
      <w:pPr>
        <w:spacing w:line="360" w:lineRule="auto"/>
        <w:rPr>
          <w:rFonts w:ascii="Times New Roman" w:hAnsi="Times New Roman" w:cs="Times New Roman"/>
          <w:b/>
          <w:bCs/>
        </w:rPr>
      </w:pPr>
      <w:r w:rsidRPr="00C7102B">
        <w:rPr>
          <w:rFonts w:ascii="Times New Roman" w:hAnsi="Times New Roman" w:cs="Times New Roman"/>
          <w:b/>
          <w:bCs/>
        </w:rPr>
        <w:t xml:space="preserve">Klíčová slova: </w:t>
      </w:r>
      <w:proofErr w:type="spellStart"/>
      <w:r>
        <w:rPr>
          <w:rFonts w:ascii="Times New Roman" w:hAnsi="Times New Roman" w:cs="Times New Roman"/>
        </w:rPr>
        <w:t>magnésium</w:t>
      </w:r>
      <w:proofErr w:type="spellEnd"/>
      <w:r>
        <w:rPr>
          <w:rFonts w:ascii="Times New Roman" w:hAnsi="Times New Roman" w:cs="Times New Roman"/>
        </w:rPr>
        <w:t xml:space="preserve">, ionizované </w:t>
      </w:r>
      <w:proofErr w:type="spellStart"/>
      <w:r>
        <w:rPr>
          <w:rFonts w:ascii="Times New Roman" w:hAnsi="Times New Roman" w:cs="Times New Roman"/>
        </w:rPr>
        <w:t>magnésium</w:t>
      </w:r>
      <w:proofErr w:type="spellEnd"/>
      <w:r>
        <w:rPr>
          <w:rFonts w:ascii="Times New Roman" w:hAnsi="Times New Roman" w:cs="Times New Roman"/>
        </w:rPr>
        <w:t xml:space="preserve">, intenzivní péče, regionální citrátová </w:t>
      </w:r>
      <w:proofErr w:type="spellStart"/>
      <w:r>
        <w:rPr>
          <w:rFonts w:ascii="Times New Roman" w:hAnsi="Times New Roman" w:cs="Times New Roman"/>
        </w:rPr>
        <w:t>antikoagulace</w:t>
      </w:r>
      <w:proofErr w:type="spellEnd"/>
      <w:r>
        <w:rPr>
          <w:rFonts w:ascii="Times New Roman" w:hAnsi="Times New Roman" w:cs="Times New Roman"/>
        </w:rPr>
        <w:t>, arytmie, srdeční selhání</w:t>
      </w:r>
      <w:r w:rsidR="00295FD8" w:rsidRPr="00C7102B">
        <w:rPr>
          <w:rFonts w:ascii="Times New Roman" w:hAnsi="Times New Roman" w:cs="Times New Roman"/>
          <w:b/>
          <w:bCs/>
        </w:rPr>
        <w:br w:type="page"/>
      </w:r>
    </w:p>
    <w:p w14:paraId="4245F1F6" w14:textId="3103C59D" w:rsidR="003E4142" w:rsidRPr="008767D7" w:rsidRDefault="003E4142" w:rsidP="00D2352A">
      <w:pPr>
        <w:spacing w:line="360" w:lineRule="auto"/>
        <w:rPr>
          <w:rFonts w:ascii="Times New Roman" w:hAnsi="Times New Roman" w:cs="Times New Roman"/>
          <w:b/>
          <w:bCs/>
          <w:lang w:val="en-GB"/>
        </w:rPr>
      </w:pPr>
      <w:r w:rsidRPr="008767D7">
        <w:rPr>
          <w:rFonts w:ascii="Times New Roman" w:hAnsi="Times New Roman" w:cs="Times New Roman"/>
          <w:b/>
          <w:bCs/>
          <w:lang w:val="en-GB"/>
        </w:rPr>
        <w:lastRenderedPageBreak/>
        <w:t>Summary</w:t>
      </w:r>
    </w:p>
    <w:p w14:paraId="36244429" w14:textId="75071290" w:rsidR="008767D7" w:rsidRPr="008767D7" w:rsidRDefault="008767D7" w:rsidP="008767D7">
      <w:pPr>
        <w:adjustRightInd w:val="0"/>
        <w:snapToGrid w:val="0"/>
        <w:spacing w:after="0" w:line="360" w:lineRule="auto"/>
        <w:rPr>
          <w:rFonts w:ascii="Times New Roman" w:hAnsi="Times New Roman" w:cs="Times New Roman"/>
          <w:lang w:val="en-GB"/>
        </w:rPr>
      </w:pPr>
      <w:r w:rsidRPr="008767D7">
        <w:rPr>
          <w:rFonts w:ascii="Times New Roman" w:hAnsi="Times New Roman" w:cs="Times New Roman"/>
          <w:lang w:val="en-GB"/>
        </w:rPr>
        <w:t xml:space="preserve">Ionised magnesium (Mg²⁺) represents biologically active form of </w:t>
      </w:r>
      <w:r>
        <w:rPr>
          <w:rFonts w:ascii="Times New Roman" w:hAnsi="Times New Roman" w:cs="Times New Roman"/>
          <w:lang w:val="en-GB"/>
        </w:rPr>
        <w:t>total plasmatic magnesium and an essential electrolyte with an impact on cellular functions</w:t>
      </w:r>
      <w:r w:rsidRPr="008767D7">
        <w:rPr>
          <w:rFonts w:ascii="Times New Roman" w:hAnsi="Times New Roman" w:cs="Times New Roman"/>
          <w:lang w:val="en-GB"/>
        </w:rPr>
        <w:t xml:space="preserve">, metabolism, </w:t>
      </w:r>
      <w:r>
        <w:rPr>
          <w:rFonts w:ascii="Times New Roman" w:hAnsi="Times New Roman" w:cs="Times New Roman"/>
          <w:lang w:val="en-GB"/>
        </w:rPr>
        <w:t>creation of energy substrates (</w:t>
      </w:r>
      <w:r w:rsidRPr="008767D7">
        <w:rPr>
          <w:rFonts w:ascii="Times New Roman" w:hAnsi="Times New Roman" w:cs="Times New Roman"/>
          <w:lang w:val="en-GB"/>
        </w:rPr>
        <w:t>ATP</w:t>
      </w:r>
      <w:r>
        <w:rPr>
          <w:rFonts w:ascii="Times New Roman" w:hAnsi="Times New Roman" w:cs="Times New Roman"/>
          <w:lang w:val="en-GB"/>
        </w:rPr>
        <w:t>)</w:t>
      </w:r>
      <w:r w:rsidRPr="008767D7">
        <w:rPr>
          <w:rFonts w:ascii="Times New Roman" w:hAnsi="Times New Roman" w:cs="Times New Roman"/>
          <w:lang w:val="en-GB"/>
        </w:rPr>
        <w:t xml:space="preserve">, </w:t>
      </w:r>
      <w:r>
        <w:rPr>
          <w:rFonts w:ascii="Times New Roman" w:hAnsi="Times New Roman" w:cs="Times New Roman"/>
          <w:lang w:val="en-GB"/>
        </w:rPr>
        <w:t>myocardial electrical stability</w:t>
      </w:r>
      <w:r w:rsidRPr="008767D7">
        <w:rPr>
          <w:rFonts w:ascii="Times New Roman" w:hAnsi="Times New Roman" w:cs="Times New Roman"/>
          <w:lang w:val="en-GB"/>
        </w:rPr>
        <w:t xml:space="preserve"> a</w:t>
      </w:r>
      <w:r>
        <w:rPr>
          <w:rFonts w:ascii="Times New Roman" w:hAnsi="Times New Roman" w:cs="Times New Roman"/>
          <w:lang w:val="en-GB"/>
        </w:rPr>
        <w:t>nd the neuromuscular transmission</w:t>
      </w:r>
      <w:r w:rsidRPr="008767D7">
        <w:rPr>
          <w:rFonts w:ascii="Times New Roman" w:hAnsi="Times New Roman" w:cs="Times New Roman"/>
          <w:lang w:val="en-GB"/>
        </w:rPr>
        <w:t xml:space="preserve">. </w:t>
      </w:r>
      <w:r>
        <w:rPr>
          <w:rFonts w:ascii="Times New Roman" w:hAnsi="Times New Roman" w:cs="Times New Roman"/>
          <w:lang w:val="en-GB"/>
        </w:rPr>
        <w:t>Critically ill patients face significant changes in acid-base regulation</w:t>
      </w:r>
      <w:r w:rsidRPr="008767D7">
        <w:rPr>
          <w:rFonts w:ascii="Times New Roman" w:hAnsi="Times New Roman" w:cs="Times New Roman"/>
          <w:lang w:val="en-GB"/>
        </w:rPr>
        <w:t>, distribu</w:t>
      </w:r>
      <w:r>
        <w:rPr>
          <w:rFonts w:ascii="Times New Roman" w:hAnsi="Times New Roman" w:cs="Times New Roman"/>
          <w:lang w:val="en-GB"/>
        </w:rPr>
        <w:t>tion of body fluids</w:t>
      </w:r>
      <w:r w:rsidRPr="008767D7">
        <w:rPr>
          <w:rFonts w:ascii="Times New Roman" w:hAnsi="Times New Roman" w:cs="Times New Roman"/>
          <w:lang w:val="en-GB"/>
        </w:rPr>
        <w:t xml:space="preserve"> a</w:t>
      </w:r>
      <w:r>
        <w:rPr>
          <w:rFonts w:ascii="Times New Roman" w:hAnsi="Times New Roman" w:cs="Times New Roman"/>
          <w:lang w:val="en-GB"/>
        </w:rPr>
        <w:t>nd</w:t>
      </w:r>
      <w:r w:rsidRPr="008767D7">
        <w:rPr>
          <w:rFonts w:ascii="Times New Roman" w:hAnsi="Times New Roman" w:cs="Times New Roman"/>
          <w:lang w:val="en-GB"/>
        </w:rPr>
        <w:t xml:space="preserve"> </w:t>
      </w:r>
      <w:r>
        <w:rPr>
          <w:rFonts w:ascii="Times New Roman" w:hAnsi="Times New Roman" w:cs="Times New Roman"/>
          <w:lang w:val="en-GB"/>
        </w:rPr>
        <w:t>hormonal regulations</w:t>
      </w:r>
      <w:r w:rsidRPr="008767D7">
        <w:rPr>
          <w:rFonts w:ascii="Times New Roman" w:hAnsi="Times New Roman" w:cs="Times New Roman"/>
          <w:lang w:val="en-GB"/>
        </w:rPr>
        <w:t xml:space="preserve">, </w:t>
      </w:r>
      <w:r>
        <w:rPr>
          <w:rFonts w:ascii="Times New Roman" w:hAnsi="Times New Roman" w:cs="Times New Roman"/>
          <w:lang w:val="en-GB"/>
        </w:rPr>
        <w:t xml:space="preserve">which render traditional estimates of total magnesium levels insufficiently informative and potentially misleading. </w:t>
      </w:r>
    </w:p>
    <w:p w14:paraId="2857A09A" w14:textId="203C04F7" w:rsidR="008767D7" w:rsidRPr="008767D7" w:rsidRDefault="008767D7" w:rsidP="008767D7">
      <w:pPr>
        <w:adjustRightInd w:val="0"/>
        <w:snapToGrid w:val="0"/>
        <w:spacing w:after="0" w:line="360" w:lineRule="auto"/>
        <w:rPr>
          <w:rFonts w:ascii="Times New Roman" w:hAnsi="Times New Roman" w:cs="Times New Roman"/>
          <w:lang w:val="en-GB"/>
        </w:rPr>
      </w:pPr>
      <w:r>
        <w:rPr>
          <w:rFonts w:ascii="Times New Roman" w:hAnsi="Times New Roman" w:cs="Times New Roman"/>
          <w:lang w:val="en-GB"/>
        </w:rPr>
        <w:t xml:space="preserve">This collaborative intersocietal position statement summarizes current </w:t>
      </w:r>
      <w:r w:rsidR="00C7102B">
        <w:rPr>
          <w:rFonts w:ascii="Times New Roman" w:hAnsi="Times New Roman" w:cs="Times New Roman"/>
          <w:lang w:val="en-GB"/>
        </w:rPr>
        <w:t xml:space="preserve">state-of-the-art </w:t>
      </w:r>
      <w:r>
        <w:rPr>
          <w:rFonts w:ascii="Times New Roman" w:hAnsi="Times New Roman" w:cs="Times New Roman"/>
          <w:lang w:val="en-GB"/>
        </w:rPr>
        <w:t>scientific and clinical experience</w:t>
      </w:r>
      <w:r w:rsidR="00C7102B">
        <w:rPr>
          <w:rFonts w:ascii="Times New Roman" w:hAnsi="Times New Roman" w:cs="Times New Roman"/>
          <w:lang w:val="en-GB"/>
        </w:rPr>
        <w:t>s</w:t>
      </w:r>
      <w:r w:rsidRPr="008767D7">
        <w:rPr>
          <w:rFonts w:ascii="Times New Roman" w:hAnsi="Times New Roman" w:cs="Times New Roman"/>
          <w:lang w:val="en-GB"/>
        </w:rPr>
        <w:t xml:space="preserve">, </w:t>
      </w:r>
      <w:r>
        <w:rPr>
          <w:rFonts w:ascii="Times New Roman" w:hAnsi="Times New Roman" w:cs="Times New Roman"/>
          <w:lang w:val="en-GB"/>
        </w:rPr>
        <w:t xml:space="preserve">resulting in recommendations </w:t>
      </w:r>
      <w:r w:rsidR="0086195F">
        <w:rPr>
          <w:rFonts w:ascii="Times New Roman" w:hAnsi="Times New Roman" w:cs="Times New Roman"/>
          <w:lang w:val="en-GB"/>
        </w:rPr>
        <w:t>for</w:t>
      </w:r>
      <w:r>
        <w:rPr>
          <w:rFonts w:ascii="Times New Roman" w:hAnsi="Times New Roman" w:cs="Times New Roman"/>
          <w:lang w:val="en-GB"/>
        </w:rPr>
        <w:t xml:space="preserve"> introduction of a routine </w:t>
      </w:r>
      <w:r w:rsidRPr="008767D7">
        <w:rPr>
          <w:rFonts w:ascii="Times New Roman" w:hAnsi="Times New Roman" w:cs="Times New Roman"/>
          <w:lang w:val="en-GB"/>
        </w:rPr>
        <w:t xml:space="preserve">Mg²⁺ </w:t>
      </w:r>
      <w:r w:rsidR="0086195F">
        <w:rPr>
          <w:rFonts w:ascii="Times New Roman" w:hAnsi="Times New Roman" w:cs="Times New Roman"/>
          <w:lang w:val="en-GB"/>
        </w:rPr>
        <w:t xml:space="preserve">measurement in the critical care practice. </w:t>
      </w:r>
    </w:p>
    <w:p w14:paraId="44B90744" w14:textId="274EA4B0" w:rsidR="008767D7" w:rsidRPr="00C7102B" w:rsidRDefault="0086195F" w:rsidP="008767D7">
      <w:pPr>
        <w:spacing w:line="360" w:lineRule="auto"/>
        <w:rPr>
          <w:rFonts w:ascii="Times New Roman" w:hAnsi="Times New Roman" w:cs="Times New Roman"/>
          <w:lang w:val="en-GB"/>
        </w:rPr>
      </w:pPr>
      <w:r>
        <w:rPr>
          <w:rFonts w:ascii="Times New Roman" w:hAnsi="Times New Roman" w:cs="Times New Roman"/>
          <w:lang w:val="en-GB"/>
        </w:rPr>
        <w:t xml:space="preserve">An availability of </w:t>
      </w:r>
      <w:r w:rsidR="008767D7" w:rsidRPr="008767D7">
        <w:rPr>
          <w:rFonts w:ascii="Times New Roman" w:hAnsi="Times New Roman" w:cs="Times New Roman"/>
          <w:lang w:val="en-GB"/>
        </w:rPr>
        <w:t>Mg</w:t>
      </w:r>
      <w:r w:rsidR="008767D7" w:rsidRPr="008767D7">
        <w:rPr>
          <w:rFonts w:ascii="Times New Roman" w:hAnsi="Times New Roman" w:cs="Times New Roman"/>
          <w:vertAlign w:val="superscript"/>
          <w:lang w:val="en-GB"/>
        </w:rPr>
        <w:t>2+</w:t>
      </w:r>
      <w:r w:rsidR="008767D7" w:rsidRPr="008767D7">
        <w:rPr>
          <w:rFonts w:ascii="Times New Roman" w:hAnsi="Times New Roman" w:cs="Times New Roman"/>
          <w:lang w:val="en-GB"/>
        </w:rPr>
        <w:t xml:space="preserve"> </w:t>
      </w:r>
      <w:r>
        <w:rPr>
          <w:rFonts w:ascii="Times New Roman" w:hAnsi="Times New Roman" w:cs="Times New Roman"/>
          <w:lang w:val="en-GB"/>
        </w:rPr>
        <w:t>measurement in selected groups of patients is desirable in relation to new methods in the intensive care practice</w:t>
      </w:r>
      <w:r w:rsidR="008767D7" w:rsidRPr="008767D7">
        <w:rPr>
          <w:rFonts w:ascii="Times New Roman" w:hAnsi="Times New Roman" w:cs="Times New Roman"/>
          <w:lang w:val="en-GB"/>
        </w:rPr>
        <w:t xml:space="preserve"> a</w:t>
      </w:r>
      <w:r>
        <w:rPr>
          <w:rFonts w:ascii="Times New Roman" w:hAnsi="Times New Roman" w:cs="Times New Roman"/>
          <w:lang w:val="en-GB"/>
        </w:rPr>
        <w:t>nd is considerably supported by the known deficit of magnesium in the general population</w:t>
      </w:r>
      <w:r w:rsidR="008767D7" w:rsidRPr="008767D7">
        <w:rPr>
          <w:rFonts w:ascii="Times New Roman" w:hAnsi="Times New Roman" w:cs="Times New Roman"/>
          <w:lang w:val="en-GB"/>
        </w:rPr>
        <w:t xml:space="preserve">. </w:t>
      </w:r>
      <w:r>
        <w:rPr>
          <w:rFonts w:ascii="Times New Roman" w:hAnsi="Times New Roman" w:cs="Times New Roman"/>
          <w:lang w:val="en-GB"/>
        </w:rPr>
        <w:t xml:space="preserve">The </w:t>
      </w:r>
      <w:r w:rsidR="008767D7" w:rsidRPr="008767D7">
        <w:rPr>
          <w:rFonts w:ascii="Times New Roman" w:hAnsi="Times New Roman" w:cs="Times New Roman"/>
          <w:lang w:val="en-GB"/>
        </w:rPr>
        <w:t>Mg</w:t>
      </w:r>
      <w:r w:rsidR="008767D7" w:rsidRPr="008767D7">
        <w:rPr>
          <w:rFonts w:ascii="Times New Roman" w:hAnsi="Times New Roman" w:cs="Times New Roman"/>
          <w:vertAlign w:val="superscript"/>
          <w:lang w:val="en-GB"/>
        </w:rPr>
        <w:t xml:space="preserve">2+ </w:t>
      </w:r>
      <w:r>
        <w:rPr>
          <w:rFonts w:ascii="Times New Roman" w:hAnsi="Times New Roman" w:cs="Times New Roman"/>
          <w:lang w:val="en-GB"/>
        </w:rPr>
        <w:t xml:space="preserve">estimates are suitable for </w:t>
      </w:r>
      <w:r w:rsidR="00295FD8">
        <w:rPr>
          <w:rFonts w:ascii="Times New Roman" w:hAnsi="Times New Roman" w:cs="Times New Roman"/>
          <w:lang w:val="en-GB"/>
        </w:rPr>
        <w:t xml:space="preserve">the </w:t>
      </w:r>
      <w:r>
        <w:rPr>
          <w:rFonts w:ascii="Times New Roman" w:hAnsi="Times New Roman" w:cs="Times New Roman"/>
          <w:lang w:val="en-GB"/>
        </w:rPr>
        <w:t xml:space="preserve">intensive care units and the critically ill in Czechia. The prominent indications are especially </w:t>
      </w:r>
      <w:r w:rsidR="008767D7" w:rsidRPr="008767D7">
        <w:rPr>
          <w:rFonts w:ascii="Times New Roman" w:hAnsi="Times New Roman" w:cs="Times New Roman"/>
          <w:lang w:val="en-GB"/>
        </w:rPr>
        <w:t>region</w:t>
      </w:r>
      <w:r>
        <w:rPr>
          <w:rFonts w:ascii="Times New Roman" w:hAnsi="Times New Roman" w:cs="Times New Roman"/>
          <w:lang w:val="en-GB"/>
        </w:rPr>
        <w:t xml:space="preserve">al </w:t>
      </w:r>
      <w:r w:rsidR="008767D7" w:rsidRPr="008767D7">
        <w:rPr>
          <w:rFonts w:ascii="Times New Roman" w:hAnsi="Times New Roman" w:cs="Times New Roman"/>
          <w:lang w:val="en-GB"/>
        </w:rPr>
        <w:t>citr</w:t>
      </w:r>
      <w:r>
        <w:rPr>
          <w:rFonts w:ascii="Times New Roman" w:hAnsi="Times New Roman" w:cs="Times New Roman"/>
          <w:lang w:val="en-GB"/>
        </w:rPr>
        <w:t xml:space="preserve">ate </w:t>
      </w:r>
      <w:r w:rsidR="008767D7" w:rsidRPr="008767D7">
        <w:rPr>
          <w:rFonts w:ascii="Times New Roman" w:hAnsi="Times New Roman" w:cs="Times New Roman"/>
          <w:lang w:val="en-GB"/>
        </w:rPr>
        <w:t>anti</w:t>
      </w:r>
      <w:r>
        <w:rPr>
          <w:rFonts w:ascii="Times New Roman" w:hAnsi="Times New Roman" w:cs="Times New Roman"/>
          <w:lang w:val="en-GB"/>
        </w:rPr>
        <w:t>c</w:t>
      </w:r>
      <w:r w:rsidR="008767D7" w:rsidRPr="008767D7">
        <w:rPr>
          <w:rFonts w:ascii="Times New Roman" w:hAnsi="Times New Roman" w:cs="Times New Roman"/>
          <w:lang w:val="en-GB"/>
        </w:rPr>
        <w:t>oagula</w:t>
      </w:r>
      <w:r>
        <w:rPr>
          <w:rFonts w:ascii="Times New Roman" w:hAnsi="Times New Roman" w:cs="Times New Roman"/>
          <w:lang w:val="en-GB"/>
        </w:rPr>
        <w:t>tion</w:t>
      </w:r>
      <w:r w:rsidR="008767D7" w:rsidRPr="008767D7">
        <w:rPr>
          <w:rFonts w:ascii="Times New Roman" w:hAnsi="Times New Roman" w:cs="Times New Roman"/>
          <w:lang w:val="en-GB"/>
        </w:rPr>
        <w:t xml:space="preserve"> a</w:t>
      </w:r>
      <w:r>
        <w:rPr>
          <w:rFonts w:ascii="Times New Roman" w:hAnsi="Times New Roman" w:cs="Times New Roman"/>
          <w:lang w:val="en-GB"/>
        </w:rPr>
        <w:t>nd</w:t>
      </w:r>
      <w:r w:rsidR="008767D7" w:rsidRPr="008767D7">
        <w:rPr>
          <w:rFonts w:ascii="Times New Roman" w:hAnsi="Times New Roman" w:cs="Times New Roman"/>
          <w:lang w:val="en-GB"/>
        </w:rPr>
        <w:t xml:space="preserve"> </w:t>
      </w:r>
      <w:r>
        <w:rPr>
          <w:rFonts w:ascii="Times New Roman" w:hAnsi="Times New Roman" w:cs="Times New Roman"/>
          <w:lang w:val="en-GB"/>
        </w:rPr>
        <w:t>renal failure</w:t>
      </w:r>
      <w:r w:rsidR="008767D7" w:rsidRPr="008767D7">
        <w:rPr>
          <w:rFonts w:ascii="Times New Roman" w:hAnsi="Times New Roman" w:cs="Times New Roman"/>
          <w:lang w:val="en-GB"/>
        </w:rPr>
        <w:t xml:space="preserve">, </w:t>
      </w:r>
      <w:r>
        <w:rPr>
          <w:rFonts w:ascii="Times New Roman" w:hAnsi="Times New Roman" w:cs="Times New Roman"/>
          <w:lang w:val="en-GB"/>
        </w:rPr>
        <w:t>in patients with heart failure and a risk of arrhythmias including perioperative arrhythmias at the complex cardiovascular centres</w:t>
      </w:r>
      <w:r w:rsidR="008767D7" w:rsidRPr="008767D7">
        <w:rPr>
          <w:rFonts w:ascii="Times New Roman" w:hAnsi="Times New Roman" w:cs="Times New Roman"/>
          <w:lang w:val="en-GB"/>
        </w:rPr>
        <w:t xml:space="preserve">. </w:t>
      </w:r>
      <w:r>
        <w:rPr>
          <w:rFonts w:ascii="Times New Roman" w:hAnsi="Times New Roman" w:cs="Times New Roman"/>
          <w:lang w:val="en-GB"/>
        </w:rPr>
        <w:t xml:space="preserve">Furthermore, the measurements are </w:t>
      </w:r>
      <w:r w:rsidR="00C7102B">
        <w:rPr>
          <w:rFonts w:ascii="Times New Roman" w:hAnsi="Times New Roman" w:cs="Times New Roman"/>
          <w:lang w:val="en-GB"/>
        </w:rPr>
        <w:t>recommended</w:t>
      </w:r>
      <w:r>
        <w:rPr>
          <w:rFonts w:ascii="Times New Roman" w:hAnsi="Times New Roman" w:cs="Times New Roman"/>
          <w:lang w:val="en-GB"/>
        </w:rPr>
        <w:t xml:space="preserve"> in diabet</w:t>
      </w:r>
      <w:r w:rsidR="00295FD8">
        <w:rPr>
          <w:rFonts w:ascii="Times New Roman" w:hAnsi="Times New Roman" w:cs="Times New Roman"/>
          <w:lang w:val="en-GB"/>
        </w:rPr>
        <w:t>ic and</w:t>
      </w:r>
      <w:r>
        <w:rPr>
          <w:rFonts w:ascii="Times New Roman" w:hAnsi="Times New Roman" w:cs="Times New Roman"/>
          <w:lang w:val="en-GB"/>
        </w:rPr>
        <w:t xml:space="preserve"> septic patient</w:t>
      </w:r>
      <w:r w:rsidR="00295FD8">
        <w:rPr>
          <w:rFonts w:ascii="Times New Roman" w:hAnsi="Times New Roman" w:cs="Times New Roman"/>
          <w:lang w:val="en-GB"/>
        </w:rPr>
        <w:t>s. Mg</w:t>
      </w:r>
      <w:r w:rsidR="00295FD8" w:rsidRPr="00295FD8">
        <w:rPr>
          <w:rFonts w:ascii="Times New Roman" w:hAnsi="Times New Roman" w:cs="Times New Roman"/>
          <w:vertAlign w:val="superscript"/>
          <w:lang w:val="en-GB"/>
        </w:rPr>
        <w:t>2+</w:t>
      </w:r>
      <w:r w:rsidR="00295FD8">
        <w:rPr>
          <w:rFonts w:ascii="Times New Roman" w:hAnsi="Times New Roman" w:cs="Times New Roman"/>
          <w:lang w:val="en-GB"/>
        </w:rPr>
        <w:t xml:space="preserve"> should be taken </w:t>
      </w:r>
      <w:r>
        <w:rPr>
          <w:rFonts w:ascii="Times New Roman" w:hAnsi="Times New Roman" w:cs="Times New Roman"/>
          <w:lang w:val="en-GB"/>
        </w:rPr>
        <w:t>everywhere</w:t>
      </w:r>
      <w:r w:rsidR="00295FD8">
        <w:rPr>
          <w:rFonts w:ascii="Times New Roman" w:hAnsi="Times New Roman" w:cs="Times New Roman"/>
          <w:lang w:val="en-GB"/>
        </w:rPr>
        <w:t xml:space="preserve"> in shock accompanied with significant shifts in body fluids and acid-base regulation</w:t>
      </w:r>
      <w:r w:rsidR="008767D7" w:rsidRPr="008767D7">
        <w:rPr>
          <w:rFonts w:ascii="Times New Roman" w:hAnsi="Times New Roman" w:cs="Times New Roman"/>
          <w:lang w:val="en-GB"/>
        </w:rPr>
        <w:t xml:space="preserve"> </w:t>
      </w:r>
      <w:r w:rsidR="00295FD8">
        <w:rPr>
          <w:rFonts w:ascii="Times New Roman" w:hAnsi="Times New Roman" w:cs="Times New Roman"/>
          <w:lang w:val="en-GB"/>
        </w:rPr>
        <w:t xml:space="preserve">associating with a </w:t>
      </w:r>
      <w:r w:rsidR="008767D7" w:rsidRPr="008767D7">
        <w:rPr>
          <w:rFonts w:ascii="Times New Roman" w:hAnsi="Times New Roman" w:cs="Times New Roman"/>
          <w:lang w:val="en-GB"/>
        </w:rPr>
        <w:t>po</w:t>
      </w:r>
      <w:r w:rsidR="00295FD8">
        <w:rPr>
          <w:rFonts w:ascii="Times New Roman" w:hAnsi="Times New Roman" w:cs="Times New Roman"/>
          <w:lang w:val="en-GB"/>
        </w:rPr>
        <w:t>s</w:t>
      </w:r>
      <w:r w:rsidR="008767D7" w:rsidRPr="008767D7">
        <w:rPr>
          <w:rFonts w:ascii="Times New Roman" w:hAnsi="Times New Roman" w:cs="Times New Roman"/>
          <w:lang w:val="en-GB"/>
        </w:rPr>
        <w:t>itiv</w:t>
      </w:r>
      <w:r w:rsidR="00295FD8">
        <w:rPr>
          <w:rFonts w:ascii="Times New Roman" w:hAnsi="Times New Roman" w:cs="Times New Roman"/>
          <w:lang w:val="en-GB"/>
        </w:rPr>
        <w:t>e</w:t>
      </w:r>
      <w:r w:rsidR="008767D7" w:rsidRPr="008767D7">
        <w:rPr>
          <w:rFonts w:ascii="Times New Roman" w:hAnsi="Times New Roman" w:cs="Times New Roman"/>
          <w:lang w:val="en-GB"/>
        </w:rPr>
        <w:t xml:space="preserve"> b</w:t>
      </w:r>
      <w:r w:rsidR="00295FD8">
        <w:rPr>
          <w:rFonts w:ascii="Times New Roman" w:hAnsi="Times New Roman" w:cs="Times New Roman"/>
          <w:lang w:val="en-GB"/>
        </w:rPr>
        <w:t>a</w:t>
      </w:r>
      <w:r w:rsidR="008767D7" w:rsidRPr="008767D7">
        <w:rPr>
          <w:rFonts w:ascii="Times New Roman" w:hAnsi="Times New Roman" w:cs="Times New Roman"/>
          <w:lang w:val="en-GB"/>
        </w:rPr>
        <w:t>lanc</w:t>
      </w:r>
      <w:r w:rsidR="00295FD8">
        <w:rPr>
          <w:rFonts w:ascii="Times New Roman" w:hAnsi="Times New Roman" w:cs="Times New Roman"/>
          <w:lang w:val="en-GB"/>
        </w:rPr>
        <w:t>e</w:t>
      </w:r>
      <w:r w:rsidR="008767D7" w:rsidRPr="008767D7">
        <w:rPr>
          <w:rFonts w:ascii="Times New Roman" w:hAnsi="Times New Roman" w:cs="Times New Roman"/>
          <w:lang w:val="en-GB"/>
        </w:rPr>
        <w:t xml:space="preserve"> </w:t>
      </w:r>
      <w:r w:rsidR="00295FD8">
        <w:rPr>
          <w:rFonts w:ascii="Times New Roman" w:hAnsi="Times New Roman" w:cs="Times New Roman"/>
          <w:lang w:val="en-GB"/>
        </w:rPr>
        <w:t xml:space="preserve">of fluids followed by a de-resuscitation phase and a subsequent fluid </w:t>
      </w:r>
      <w:r w:rsidR="00295FD8" w:rsidRPr="00C7102B">
        <w:rPr>
          <w:rFonts w:ascii="Times New Roman" w:hAnsi="Times New Roman" w:cs="Times New Roman"/>
          <w:lang w:val="en-GB"/>
        </w:rPr>
        <w:t xml:space="preserve">elimination. The measurement should be available </w:t>
      </w:r>
      <w:r w:rsidR="008767D7" w:rsidRPr="00C7102B">
        <w:rPr>
          <w:rFonts w:ascii="Times New Roman" w:hAnsi="Times New Roman" w:cs="Times New Roman"/>
          <w:lang w:val="en-GB"/>
        </w:rPr>
        <w:t xml:space="preserve">24/7 </w:t>
      </w:r>
      <w:r w:rsidR="00295FD8" w:rsidRPr="00C7102B">
        <w:rPr>
          <w:rFonts w:ascii="Times New Roman" w:hAnsi="Times New Roman" w:cs="Times New Roman"/>
          <w:lang w:val="en-GB"/>
        </w:rPr>
        <w:t xml:space="preserve">as part of the point-of-care </w:t>
      </w:r>
      <w:r w:rsidR="008767D7" w:rsidRPr="00C7102B">
        <w:rPr>
          <w:rFonts w:ascii="Times New Roman" w:hAnsi="Times New Roman" w:cs="Times New Roman"/>
          <w:lang w:val="en-GB"/>
        </w:rPr>
        <w:t>analy</w:t>
      </w:r>
      <w:r w:rsidR="00295FD8" w:rsidRPr="00C7102B">
        <w:rPr>
          <w:rFonts w:ascii="Times New Roman" w:hAnsi="Times New Roman" w:cs="Times New Roman"/>
          <w:lang w:val="en-GB"/>
        </w:rPr>
        <w:t>sis</w:t>
      </w:r>
      <w:r w:rsidR="008767D7" w:rsidRPr="00C7102B">
        <w:rPr>
          <w:rFonts w:ascii="Times New Roman" w:hAnsi="Times New Roman" w:cs="Times New Roman"/>
          <w:lang w:val="en-GB"/>
        </w:rPr>
        <w:t xml:space="preserve"> </w:t>
      </w:r>
      <w:r w:rsidR="00C7102B" w:rsidRPr="00C7102B">
        <w:rPr>
          <w:rFonts w:ascii="Times New Roman" w:hAnsi="Times New Roman" w:cs="Times New Roman"/>
          <w:lang w:val="en-GB"/>
        </w:rPr>
        <w:t xml:space="preserve">similarly </w:t>
      </w:r>
      <w:r w:rsidR="00295FD8" w:rsidRPr="00C7102B">
        <w:rPr>
          <w:rFonts w:ascii="Times New Roman" w:hAnsi="Times New Roman" w:cs="Times New Roman"/>
          <w:lang w:val="en-GB"/>
        </w:rPr>
        <w:t xml:space="preserve">as the </w:t>
      </w:r>
      <w:r w:rsidR="00C7102B">
        <w:rPr>
          <w:rFonts w:ascii="Times New Roman" w:hAnsi="Times New Roman" w:cs="Times New Roman"/>
          <w:lang w:val="en-GB"/>
        </w:rPr>
        <w:t xml:space="preserve">level of </w:t>
      </w:r>
      <w:r w:rsidR="00295FD8" w:rsidRPr="00C7102B">
        <w:rPr>
          <w:rFonts w:ascii="Times New Roman" w:hAnsi="Times New Roman" w:cs="Times New Roman"/>
          <w:lang w:val="en-GB"/>
        </w:rPr>
        <w:t>ionised calcium (</w:t>
      </w:r>
      <w:r w:rsidR="008767D7" w:rsidRPr="00C7102B">
        <w:rPr>
          <w:rFonts w:ascii="Times New Roman" w:hAnsi="Times New Roman" w:cs="Times New Roman"/>
          <w:lang w:val="en-GB"/>
        </w:rPr>
        <w:t>Ca</w:t>
      </w:r>
      <w:r w:rsidR="008767D7" w:rsidRPr="00C7102B">
        <w:rPr>
          <w:rFonts w:ascii="Times New Roman" w:hAnsi="Times New Roman" w:cs="Times New Roman"/>
          <w:vertAlign w:val="superscript"/>
          <w:lang w:val="en-GB"/>
        </w:rPr>
        <w:t>2+</w:t>
      </w:r>
      <w:r w:rsidR="00295FD8" w:rsidRPr="00C7102B">
        <w:rPr>
          <w:rFonts w:ascii="Times New Roman" w:hAnsi="Times New Roman" w:cs="Times New Roman"/>
          <w:lang w:val="en-GB"/>
        </w:rPr>
        <w:t>).</w:t>
      </w:r>
      <w:r w:rsidR="008767D7" w:rsidRPr="00C7102B">
        <w:rPr>
          <w:rFonts w:ascii="Times New Roman" w:hAnsi="Times New Roman" w:cs="Times New Roman"/>
          <w:lang w:val="en-GB"/>
        </w:rPr>
        <w:t xml:space="preserve">  </w:t>
      </w:r>
    </w:p>
    <w:p w14:paraId="66D3DDCB" w14:textId="674ACDBD" w:rsidR="008D1A3D" w:rsidRPr="008767D7" w:rsidRDefault="00C7102B" w:rsidP="00D2352A">
      <w:pPr>
        <w:spacing w:line="360" w:lineRule="auto"/>
        <w:rPr>
          <w:rFonts w:ascii="Times New Roman" w:hAnsi="Times New Roman" w:cs="Times New Roman"/>
          <w:lang w:val="en-GB"/>
        </w:rPr>
      </w:pPr>
      <w:r w:rsidRPr="00C7102B">
        <w:rPr>
          <w:rFonts w:ascii="Times New Roman" w:hAnsi="Times New Roman" w:cs="Times New Roman"/>
          <w:b/>
          <w:bCs/>
          <w:lang w:val="en-GB"/>
        </w:rPr>
        <w:t xml:space="preserve">Key words: </w:t>
      </w:r>
      <w:r w:rsidRPr="00C7102B">
        <w:rPr>
          <w:rFonts w:ascii="Times New Roman" w:hAnsi="Times New Roman" w:cs="Times New Roman"/>
          <w:lang w:val="en-GB"/>
        </w:rPr>
        <w:t>magnesium, ionised magnesium, intensive care, regional citrate anticoagulation, arrhythmias, heart failure</w:t>
      </w:r>
      <w:r w:rsidRPr="008767D7">
        <w:rPr>
          <w:rFonts w:ascii="Times New Roman" w:hAnsi="Times New Roman" w:cs="Times New Roman"/>
          <w:lang w:val="en-GB"/>
        </w:rPr>
        <w:t xml:space="preserve"> </w:t>
      </w:r>
      <w:r w:rsidR="008D1A3D" w:rsidRPr="008767D7">
        <w:rPr>
          <w:rFonts w:ascii="Times New Roman" w:hAnsi="Times New Roman" w:cs="Times New Roman"/>
          <w:lang w:val="en-GB"/>
        </w:rPr>
        <w:br w:type="page"/>
      </w:r>
    </w:p>
    <w:p w14:paraId="4CA6D7DE" w14:textId="77777777" w:rsidR="00583158" w:rsidRPr="00D2352A" w:rsidRDefault="00583158" w:rsidP="00D2352A">
      <w:pPr>
        <w:spacing w:line="360" w:lineRule="auto"/>
        <w:rPr>
          <w:rFonts w:ascii="Times New Roman" w:hAnsi="Times New Roman" w:cs="Times New Roman"/>
          <w:b/>
          <w:bCs/>
        </w:rPr>
      </w:pPr>
      <w:r w:rsidRPr="00D2352A">
        <w:rPr>
          <w:rFonts w:ascii="Times New Roman" w:hAnsi="Times New Roman" w:cs="Times New Roman"/>
          <w:b/>
          <w:bCs/>
        </w:rPr>
        <w:lastRenderedPageBreak/>
        <w:t>Úvod a fyziologie homeostázy magnézia</w:t>
      </w:r>
    </w:p>
    <w:p w14:paraId="339CB934" w14:textId="355A6064" w:rsidR="00D84104" w:rsidRPr="00D2352A" w:rsidRDefault="00583158" w:rsidP="00D2352A">
      <w:pPr>
        <w:adjustRightInd w:val="0"/>
        <w:snapToGrid w:val="0"/>
        <w:spacing w:after="0" w:line="360" w:lineRule="auto"/>
        <w:rPr>
          <w:rFonts w:ascii="Times New Roman" w:hAnsi="Times New Roman" w:cs="Times New Roman"/>
        </w:rPr>
      </w:pPr>
      <w:r w:rsidRPr="00D2352A">
        <w:rPr>
          <w:rFonts w:ascii="Times New Roman" w:hAnsi="Times New Roman" w:cs="Times New Roman"/>
        </w:rPr>
        <w:t>Magn</w:t>
      </w:r>
      <w:r w:rsidR="00D10AB1" w:rsidRPr="00D2352A">
        <w:rPr>
          <w:rFonts w:ascii="Times New Roman" w:hAnsi="Times New Roman" w:cs="Times New Roman"/>
        </w:rPr>
        <w:t>éz</w:t>
      </w:r>
      <w:r w:rsidRPr="00D2352A">
        <w:rPr>
          <w:rFonts w:ascii="Times New Roman" w:hAnsi="Times New Roman" w:cs="Times New Roman"/>
        </w:rPr>
        <w:t>ium je kofaktorem více než 300 enzymatických reakcí, včetně tvorby ATP, moduluje iontové kanály a je nezbytné pro udržení normální neuromuskulární excitability, aktivitu Na⁺/K⁺-</w:t>
      </w:r>
      <w:proofErr w:type="spellStart"/>
      <w:r w:rsidRPr="00D2352A">
        <w:rPr>
          <w:rFonts w:ascii="Times New Roman" w:hAnsi="Times New Roman" w:cs="Times New Roman"/>
        </w:rPr>
        <w:t>ATPázy</w:t>
      </w:r>
      <w:proofErr w:type="spellEnd"/>
      <w:r w:rsidRPr="00D2352A">
        <w:rPr>
          <w:rFonts w:ascii="Times New Roman" w:hAnsi="Times New Roman" w:cs="Times New Roman"/>
        </w:rPr>
        <w:t>, regulaci srdečního rytmu, metabolismus glukózy a laktátu, tubulární funkci ledvin. Ionizovaná frakce (Mg</w:t>
      </w:r>
      <w:r w:rsidRPr="00D2352A">
        <w:rPr>
          <w:rFonts w:ascii="Times New Roman" w:hAnsi="Times New Roman" w:cs="Times New Roman"/>
          <w:vertAlign w:val="superscript"/>
        </w:rPr>
        <w:t>2+</w:t>
      </w:r>
      <w:r w:rsidRPr="00D2352A">
        <w:rPr>
          <w:rFonts w:ascii="Times New Roman" w:hAnsi="Times New Roman" w:cs="Times New Roman"/>
        </w:rPr>
        <w:t xml:space="preserve">) má přímý biologický účinek. </w:t>
      </w:r>
    </w:p>
    <w:p w14:paraId="1E92BDD0" w14:textId="772C9002" w:rsidR="00494093" w:rsidRPr="00D2352A" w:rsidRDefault="00EB55BA" w:rsidP="00D2352A">
      <w:pPr>
        <w:spacing w:line="360" w:lineRule="auto"/>
        <w:rPr>
          <w:rFonts w:ascii="Times New Roman" w:hAnsi="Times New Roman" w:cs="Times New Roman"/>
        </w:rPr>
      </w:pPr>
      <w:r w:rsidRPr="00D2352A">
        <w:rPr>
          <w:rFonts w:ascii="Times New Roman" w:hAnsi="Times New Roman" w:cs="Times New Roman"/>
        </w:rPr>
        <w:t>Mg</w:t>
      </w:r>
      <w:r w:rsidRPr="00D2352A">
        <w:rPr>
          <w:rFonts w:ascii="Times New Roman" w:hAnsi="Times New Roman" w:cs="Times New Roman"/>
          <w:vertAlign w:val="superscript"/>
        </w:rPr>
        <w:t>2+</w:t>
      </w:r>
      <w:r w:rsidRPr="00D2352A">
        <w:rPr>
          <w:rFonts w:ascii="Times New Roman" w:hAnsi="Times New Roman" w:cs="Times New Roman"/>
        </w:rPr>
        <w:t xml:space="preserve"> </w:t>
      </w:r>
      <w:r w:rsidR="00187589" w:rsidRPr="00D2352A">
        <w:rPr>
          <w:rFonts w:ascii="Times New Roman" w:hAnsi="Times New Roman" w:cs="Times New Roman"/>
        </w:rPr>
        <w:t xml:space="preserve">jako biologicky aktivní forma </w:t>
      </w:r>
      <w:r w:rsidRPr="00D2352A">
        <w:rPr>
          <w:rFonts w:ascii="Times New Roman" w:hAnsi="Times New Roman" w:cs="Times New Roman"/>
        </w:rPr>
        <w:t xml:space="preserve">představuje </w:t>
      </w:r>
      <w:r w:rsidR="00187589" w:rsidRPr="00D2352A">
        <w:rPr>
          <w:rFonts w:ascii="Times New Roman" w:hAnsi="Times New Roman" w:cs="Times New Roman"/>
        </w:rPr>
        <w:t>více než polovinu celkového plazmatického magnézia</w:t>
      </w:r>
      <w:r w:rsidR="00272EEC" w:rsidRPr="00D2352A">
        <w:rPr>
          <w:rFonts w:ascii="Times New Roman" w:hAnsi="Times New Roman" w:cs="Times New Roman"/>
        </w:rPr>
        <w:t>,</w:t>
      </w:r>
      <w:r w:rsidR="00187589" w:rsidRPr="00D2352A">
        <w:rPr>
          <w:rFonts w:ascii="Times New Roman" w:hAnsi="Times New Roman" w:cs="Times New Roman"/>
        </w:rPr>
        <w:t xml:space="preserve"> které ale reprezentuje jen asi 1% celkové tělesné zásoby</w:t>
      </w:r>
      <w:r w:rsidR="008F00A5" w:rsidRPr="00D2352A">
        <w:rPr>
          <w:rFonts w:ascii="Times New Roman" w:hAnsi="Times New Roman" w:cs="Times New Roman"/>
        </w:rPr>
        <w:t xml:space="preserve"> činící pouhých 1000 </w:t>
      </w:r>
      <w:proofErr w:type="spellStart"/>
      <w:r w:rsidR="008F00A5" w:rsidRPr="00D2352A">
        <w:rPr>
          <w:rFonts w:ascii="Times New Roman" w:hAnsi="Times New Roman" w:cs="Times New Roman"/>
        </w:rPr>
        <w:t>mmol</w:t>
      </w:r>
      <w:proofErr w:type="spellEnd"/>
      <w:r w:rsidR="00187589" w:rsidRPr="00D2352A">
        <w:rPr>
          <w:rFonts w:ascii="Times New Roman" w:hAnsi="Times New Roman" w:cs="Times New Roman"/>
        </w:rPr>
        <w:t xml:space="preserve">, která se nachází intracelulárně. </w:t>
      </w:r>
      <w:r w:rsidR="00062227">
        <w:rPr>
          <w:rFonts w:ascii="Times New Roman" w:hAnsi="Times New Roman" w:cs="Times New Roman"/>
        </w:rPr>
        <w:t xml:space="preserve">(Obr.1) </w:t>
      </w:r>
      <w:r w:rsidR="00D84104" w:rsidRPr="00D2352A">
        <w:rPr>
          <w:rFonts w:ascii="Times New Roman" w:hAnsi="Times New Roman" w:cs="Times New Roman"/>
        </w:rPr>
        <w:t>Mg²⁺</w:t>
      </w:r>
      <w:r w:rsidR="008F00A5" w:rsidRPr="00D2352A">
        <w:rPr>
          <w:rFonts w:ascii="Times New Roman" w:hAnsi="Times New Roman" w:cs="Times New Roman"/>
        </w:rPr>
        <w:t xml:space="preserve">, tj. přibližně </w:t>
      </w:r>
      <w:r w:rsidR="00D84104" w:rsidRPr="00D2352A">
        <w:rPr>
          <w:rFonts w:ascii="Times New Roman" w:hAnsi="Times New Roman" w:cs="Times New Roman"/>
        </w:rPr>
        <w:t>60-70% bioaktivní frakce celkového magnézia (</w:t>
      </w:r>
      <w:proofErr w:type="spellStart"/>
      <w:r w:rsidR="00D84104" w:rsidRPr="00D2352A">
        <w:rPr>
          <w:rFonts w:ascii="Times New Roman" w:hAnsi="Times New Roman" w:cs="Times New Roman"/>
        </w:rPr>
        <w:t>Mgtot</w:t>
      </w:r>
      <w:proofErr w:type="spellEnd"/>
      <w:r w:rsidR="00D84104" w:rsidRPr="00D2352A">
        <w:rPr>
          <w:rFonts w:ascii="Times New Roman" w:hAnsi="Times New Roman" w:cs="Times New Roman"/>
        </w:rPr>
        <w:t>), je vázan</w:t>
      </w:r>
      <w:r w:rsidR="008F00A5" w:rsidRPr="00D2352A">
        <w:rPr>
          <w:rFonts w:ascii="Times New Roman" w:hAnsi="Times New Roman" w:cs="Times New Roman"/>
        </w:rPr>
        <w:t>é</w:t>
      </w:r>
      <w:r w:rsidR="00D84104" w:rsidRPr="00D2352A">
        <w:rPr>
          <w:rFonts w:ascii="Times New Roman" w:hAnsi="Times New Roman" w:cs="Times New Roman"/>
        </w:rPr>
        <w:t xml:space="preserve"> na proteiny a anionty (laktát, citrát, fosfát, bikarbonát atd.). Mg</w:t>
      </w:r>
      <w:r w:rsidR="00D84104" w:rsidRPr="00D2352A">
        <w:rPr>
          <w:rFonts w:ascii="Times New Roman" w:hAnsi="Times New Roman" w:cs="Times New Roman"/>
          <w:vertAlign w:val="superscript"/>
        </w:rPr>
        <w:t>2+</w:t>
      </w:r>
      <w:r w:rsidR="00D84104" w:rsidRPr="00D2352A">
        <w:rPr>
          <w:rFonts w:ascii="Times New Roman" w:hAnsi="Times New Roman" w:cs="Times New Roman"/>
        </w:rPr>
        <w:t xml:space="preserve"> oproti </w:t>
      </w:r>
      <w:proofErr w:type="spellStart"/>
      <w:r w:rsidR="00D84104" w:rsidRPr="00D2352A">
        <w:rPr>
          <w:rFonts w:ascii="Times New Roman" w:hAnsi="Times New Roman" w:cs="Times New Roman"/>
        </w:rPr>
        <w:t>Mgtot</w:t>
      </w:r>
      <w:proofErr w:type="spellEnd"/>
      <w:r w:rsidR="00D84104" w:rsidRPr="00D2352A">
        <w:rPr>
          <w:rFonts w:ascii="Times New Roman" w:hAnsi="Times New Roman" w:cs="Times New Roman"/>
        </w:rPr>
        <w:t xml:space="preserve"> lépe odráží změny tělesných bílkovin (</w:t>
      </w:r>
      <w:proofErr w:type="spellStart"/>
      <w:r w:rsidR="00D84104" w:rsidRPr="00D2352A">
        <w:rPr>
          <w:rFonts w:ascii="Times New Roman" w:hAnsi="Times New Roman" w:cs="Times New Roman"/>
        </w:rPr>
        <w:t>hypo</w:t>
      </w:r>
      <w:proofErr w:type="spellEnd"/>
      <w:r w:rsidR="00D84104" w:rsidRPr="00D2352A">
        <w:rPr>
          <w:rFonts w:ascii="Times New Roman" w:hAnsi="Times New Roman" w:cs="Times New Roman"/>
        </w:rPr>
        <w:t>/</w:t>
      </w:r>
      <w:proofErr w:type="spellStart"/>
      <w:r w:rsidR="00D84104" w:rsidRPr="00D2352A">
        <w:rPr>
          <w:rFonts w:ascii="Times New Roman" w:hAnsi="Times New Roman" w:cs="Times New Roman"/>
        </w:rPr>
        <w:t>hyperalbuminémie</w:t>
      </w:r>
      <w:proofErr w:type="spellEnd"/>
      <w:r w:rsidR="00D84104" w:rsidRPr="00D2352A">
        <w:rPr>
          <w:rFonts w:ascii="Times New Roman" w:hAnsi="Times New Roman" w:cs="Times New Roman"/>
        </w:rPr>
        <w:t xml:space="preserve">), acidobazické rovnováhy (acidóza ↑ iMg²⁺, alkalóza ↓ iMg²⁺), změny ligandů (laktát, citrát, bikarbonát…) nebo třeba vlivy renálního selhání a </w:t>
      </w:r>
      <w:r w:rsidR="006E0667" w:rsidRPr="00D2352A">
        <w:rPr>
          <w:rFonts w:ascii="Times New Roman" w:hAnsi="Times New Roman" w:cs="Times New Roman"/>
        </w:rPr>
        <w:t>náhrady funkce ledvin</w:t>
      </w:r>
      <w:r w:rsidR="00D84104" w:rsidRPr="00D2352A">
        <w:rPr>
          <w:rFonts w:ascii="Times New Roman" w:hAnsi="Times New Roman" w:cs="Times New Roman"/>
        </w:rPr>
        <w:t xml:space="preserve">. U těchto v intenzivní péči častých stavech je přítomna 20–30 % diskordance </w:t>
      </w:r>
      <w:proofErr w:type="spellStart"/>
      <w:r w:rsidR="00D84104" w:rsidRPr="00D2352A">
        <w:rPr>
          <w:rFonts w:ascii="Times New Roman" w:hAnsi="Times New Roman" w:cs="Times New Roman"/>
        </w:rPr>
        <w:t>Mgtot</w:t>
      </w:r>
      <w:proofErr w:type="spellEnd"/>
      <w:r w:rsidR="00D84104" w:rsidRPr="00D2352A">
        <w:rPr>
          <w:rFonts w:ascii="Times New Roman" w:hAnsi="Times New Roman" w:cs="Times New Roman"/>
        </w:rPr>
        <w:t xml:space="preserve"> a Mg²⁺, jinými slovy normální </w:t>
      </w:r>
      <w:proofErr w:type="spellStart"/>
      <w:r w:rsidR="00D84104" w:rsidRPr="00D2352A">
        <w:rPr>
          <w:rFonts w:ascii="Times New Roman" w:hAnsi="Times New Roman" w:cs="Times New Roman"/>
        </w:rPr>
        <w:t>Mgtot</w:t>
      </w:r>
      <w:proofErr w:type="spellEnd"/>
      <w:r w:rsidR="00D84104" w:rsidRPr="00D2352A">
        <w:rPr>
          <w:rFonts w:ascii="Times New Roman" w:hAnsi="Times New Roman" w:cs="Times New Roman"/>
        </w:rPr>
        <w:t xml:space="preserve"> může maskovat významnou ionizovanou </w:t>
      </w:r>
      <w:proofErr w:type="spellStart"/>
      <w:r w:rsidR="00D84104" w:rsidRPr="00D2352A">
        <w:rPr>
          <w:rFonts w:ascii="Times New Roman" w:hAnsi="Times New Roman" w:cs="Times New Roman"/>
        </w:rPr>
        <w:t>hypomagnesémii</w:t>
      </w:r>
      <w:proofErr w:type="spellEnd"/>
      <w:r w:rsidR="00D84104" w:rsidRPr="00D2352A">
        <w:rPr>
          <w:rFonts w:ascii="Times New Roman" w:hAnsi="Times New Roman" w:cs="Times New Roman"/>
        </w:rPr>
        <w:t xml:space="preserve"> nebo naopak. V praxi to může vést jak k nehrazení skryté </w:t>
      </w:r>
      <w:proofErr w:type="spellStart"/>
      <w:r w:rsidR="00D84104" w:rsidRPr="00D2352A">
        <w:rPr>
          <w:rFonts w:ascii="Times New Roman" w:hAnsi="Times New Roman" w:cs="Times New Roman"/>
        </w:rPr>
        <w:t>hypomagnesémie</w:t>
      </w:r>
      <w:proofErr w:type="spellEnd"/>
      <w:r w:rsidR="00D84104" w:rsidRPr="00D2352A">
        <w:rPr>
          <w:rFonts w:ascii="Times New Roman" w:hAnsi="Times New Roman" w:cs="Times New Roman"/>
        </w:rPr>
        <w:t xml:space="preserve">, tak i k nadbytečné substituci řízené pouze </w:t>
      </w:r>
      <w:proofErr w:type="spellStart"/>
      <w:r w:rsidR="00D84104" w:rsidRPr="00D2352A">
        <w:rPr>
          <w:rFonts w:ascii="Times New Roman" w:hAnsi="Times New Roman" w:cs="Times New Roman"/>
        </w:rPr>
        <w:t>Mgtot</w:t>
      </w:r>
      <w:proofErr w:type="spellEnd"/>
      <w:r w:rsidR="00D84104" w:rsidRPr="00D2352A">
        <w:rPr>
          <w:rFonts w:ascii="Times New Roman" w:hAnsi="Times New Roman" w:cs="Times New Roman"/>
        </w:rPr>
        <w:t xml:space="preserve">. </w:t>
      </w:r>
      <w:r w:rsidR="00062227">
        <w:rPr>
          <w:rFonts w:ascii="Times New Roman" w:hAnsi="Times New Roman" w:cs="Times New Roman"/>
        </w:rPr>
        <w:t>(Obr.1)</w:t>
      </w:r>
    </w:p>
    <w:p w14:paraId="3B817FE0" w14:textId="272D53FF" w:rsidR="00583158" w:rsidRPr="00D2352A" w:rsidRDefault="00187589" w:rsidP="00D2352A">
      <w:pPr>
        <w:spacing w:line="360" w:lineRule="auto"/>
        <w:rPr>
          <w:rFonts w:ascii="Times New Roman" w:hAnsi="Times New Roman" w:cs="Times New Roman"/>
        </w:rPr>
      </w:pPr>
      <w:r w:rsidRPr="00D2352A">
        <w:rPr>
          <w:rFonts w:ascii="Times New Roman" w:hAnsi="Times New Roman" w:cs="Times New Roman"/>
        </w:rPr>
        <w:t xml:space="preserve">Již samotná hladina celkového magnezia extrapolovaná z Gaussovo křivky v populaci (0.7-1.1 </w:t>
      </w:r>
      <w:proofErr w:type="spellStart"/>
      <w:r w:rsidRPr="00D2352A">
        <w:rPr>
          <w:rFonts w:ascii="Times New Roman" w:hAnsi="Times New Roman" w:cs="Times New Roman"/>
        </w:rPr>
        <w:t>mmol</w:t>
      </w:r>
      <w:proofErr w:type="spellEnd"/>
      <w:r w:rsidRPr="00D2352A">
        <w:rPr>
          <w:rFonts w:ascii="Times New Roman" w:hAnsi="Times New Roman" w:cs="Times New Roman"/>
        </w:rPr>
        <w:t>/l) nemusí nutně znamenat „normální úroveň“ pro správnou funkci všech homeostatických procesů</w:t>
      </w:r>
      <w:r w:rsidR="008F00A5" w:rsidRPr="00D2352A">
        <w:rPr>
          <w:rFonts w:ascii="Times New Roman" w:hAnsi="Times New Roman" w:cs="Times New Roman"/>
        </w:rPr>
        <w:t xml:space="preserve">, a někteří autoři doporučují posun dolní hranice k 0,85 </w:t>
      </w:r>
      <w:proofErr w:type="spellStart"/>
      <w:r w:rsidR="008F00A5" w:rsidRPr="00D2352A">
        <w:rPr>
          <w:rFonts w:ascii="Times New Roman" w:hAnsi="Times New Roman" w:cs="Times New Roman"/>
        </w:rPr>
        <w:t>mmol</w:t>
      </w:r>
      <w:proofErr w:type="spellEnd"/>
      <w:r w:rsidR="008F00A5" w:rsidRPr="00D2352A">
        <w:rPr>
          <w:rFonts w:ascii="Times New Roman" w:hAnsi="Times New Roman" w:cs="Times New Roman"/>
        </w:rPr>
        <w:t>/l</w:t>
      </w:r>
      <w:r w:rsidRPr="00D2352A">
        <w:rPr>
          <w:rFonts w:ascii="Times New Roman" w:hAnsi="Times New Roman" w:cs="Times New Roman"/>
        </w:rPr>
        <w:t>.</w:t>
      </w:r>
      <w:r w:rsidR="005D2523" w:rsidRPr="00D2352A">
        <w:rPr>
          <w:rFonts w:ascii="Times New Roman" w:hAnsi="Times New Roman" w:cs="Times New Roman"/>
        </w:rPr>
        <w:fldChar w:fldCharType="begin">
          <w:fldData xml:space="preserve">PEVuZE5vdGU+PENpdGU+PEF1dGhvcj5IdWlqZ2VuPC9BdXRob3I+PFllYXI+MjAwMDwvWWVhcj48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</w:fldData>
        </w:fldChar>
      </w:r>
      <w:r w:rsidR="008435E3" w:rsidRPr="00D2352A">
        <w:rPr>
          <w:rFonts w:ascii="Times New Roman" w:hAnsi="Times New Roman" w:cs="Times New Roman"/>
        </w:rPr>
        <w:instrText xml:space="preserve"> ADDIN EN.CITE </w:instrText>
      </w:r>
      <w:r w:rsidR="008435E3" w:rsidRPr="00D2352A">
        <w:rPr>
          <w:rFonts w:ascii="Times New Roman" w:hAnsi="Times New Roman" w:cs="Times New Roman"/>
        </w:rPr>
        <w:fldChar w:fldCharType="begin">
          <w:fldData xml:space="preserve">PEVuZE5vdGU+PENpdGU+PEF1dGhvcj5IdWlqZ2VuPC9BdXRob3I+PFllYXI+MjAwMDwvWWVhcj48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</w:fldData>
        </w:fldChar>
      </w:r>
      <w:r w:rsidR="008435E3" w:rsidRPr="00D2352A">
        <w:rPr>
          <w:rFonts w:ascii="Times New Roman" w:hAnsi="Times New Roman" w:cs="Times New Roman"/>
        </w:rPr>
        <w:instrText xml:space="preserve"> ADDIN EN.CITE.DATA </w:instrText>
      </w:r>
      <w:r w:rsidR="008435E3" w:rsidRPr="00D2352A">
        <w:rPr>
          <w:rFonts w:ascii="Times New Roman" w:hAnsi="Times New Roman" w:cs="Times New Roman"/>
        </w:rPr>
      </w:r>
      <w:r w:rsidR="008435E3" w:rsidRPr="00D2352A">
        <w:rPr>
          <w:rFonts w:ascii="Times New Roman" w:hAnsi="Times New Roman" w:cs="Times New Roman"/>
        </w:rPr>
        <w:fldChar w:fldCharType="end"/>
      </w:r>
      <w:r w:rsidR="005D2523" w:rsidRPr="00D2352A">
        <w:rPr>
          <w:rFonts w:ascii="Times New Roman" w:hAnsi="Times New Roman" w:cs="Times New Roman"/>
        </w:rPr>
      </w:r>
      <w:r w:rsidR="005D2523" w:rsidRPr="00D2352A">
        <w:rPr>
          <w:rFonts w:ascii="Times New Roman" w:hAnsi="Times New Roman" w:cs="Times New Roman"/>
        </w:rPr>
        <w:fldChar w:fldCharType="separate"/>
      </w:r>
      <w:r w:rsidR="008435E3" w:rsidRPr="00D2352A">
        <w:rPr>
          <w:rFonts w:ascii="Times New Roman" w:hAnsi="Times New Roman" w:cs="Times New Roman"/>
          <w:noProof/>
        </w:rPr>
        <w:t>(1, 2)</w:t>
      </w:r>
      <w:r w:rsidR="005D2523" w:rsidRPr="00D2352A">
        <w:rPr>
          <w:rFonts w:ascii="Times New Roman" w:hAnsi="Times New Roman" w:cs="Times New Roman"/>
        </w:rPr>
        <w:fldChar w:fldCharType="end"/>
      </w:r>
      <w:r w:rsidRPr="00D2352A">
        <w:rPr>
          <w:rFonts w:ascii="Times New Roman" w:hAnsi="Times New Roman" w:cs="Times New Roman"/>
        </w:rPr>
        <w:t xml:space="preserve"> </w:t>
      </w:r>
      <w:r w:rsidR="008F00A5" w:rsidRPr="00D2352A">
        <w:rPr>
          <w:rFonts w:ascii="Times New Roman" w:hAnsi="Times New Roman" w:cs="Times New Roman"/>
        </w:rPr>
        <w:t xml:space="preserve">V populaci je chronická, často </w:t>
      </w:r>
      <w:proofErr w:type="spellStart"/>
      <w:r w:rsidR="008F00A5" w:rsidRPr="00D2352A">
        <w:rPr>
          <w:rFonts w:ascii="Times New Roman" w:hAnsi="Times New Roman" w:cs="Times New Roman"/>
        </w:rPr>
        <w:t>normomagnesemická</w:t>
      </w:r>
      <w:proofErr w:type="spellEnd"/>
      <w:r w:rsidR="008F00A5" w:rsidRPr="00D2352A">
        <w:rPr>
          <w:rFonts w:ascii="Times New Roman" w:hAnsi="Times New Roman" w:cs="Times New Roman"/>
        </w:rPr>
        <w:t xml:space="preserve"> latentní Mg²⁺ deplece velmi častá (odhad cca 45–50 % populace v některých zemích). Přispívá k rozvoji řady neinfekčních chronických onemocnění (</w:t>
      </w:r>
      <w:r w:rsidR="006E0667" w:rsidRPr="00D2352A">
        <w:rPr>
          <w:rFonts w:ascii="Times New Roman" w:hAnsi="Times New Roman" w:cs="Times New Roman"/>
        </w:rPr>
        <w:t>hypertenze</w:t>
      </w:r>
      <w:r w:rsidR="008F00A5" w:rsidRPr="00D2352A">
        <w:rPr>
          <w:rFonts w:ascii="Times New Roman" w:hAnsi="Times New Roman" w:cs="Times New Roman"/>
        </w:rPr>
        <w:t xml:space="preserve">, ICHS, arytmie, plicní hypertenze, migréna, epilepsie, deprese, osteoporóza ...). Řada pacientů přichází do intenzivní péče již s chronickou latentní deplecí, kdy sérové hodnoty mohou být ještě v normě, ale intracelulární zásoby jsou výrazně snížené. V takovém terénu může </w:t>
      </w:r>
      <w:r w:rsidR="006E0667" w:rsidRPr="00D2352A">
        <w:rPr>
          <w:rFonts w:ascii="Times New Roman" w:hAnsi="Times New Roman" w:cs="Times New Roman"/>
        </w:rPr>
        <w:t xml:space="preserve">regionální citrátová </w:t>
      </w:r>
      <w:proofErr w:type="spellStart"/>
      <w:r w:rsidR="006E0667" w:rsidRPr="00D2352A">
        <w:rPr>
          <w:rFonts w:ascii="Times New Roman" w:hAnsi="Times New Roman" w:cs="Times New Roman"/>
        </w:rPr>
        <w:t>antikoagulace</w:t>
      </w:r>
      <w:proofErr w:type="spellEnd"/>
      <w:r w:rsidR="006E0667" w:rsidRPr="00D2352A">
        <w:rPr>
          <w:rFonts w:ascii="Times New Roman" w:hAnsi="Times New Roman" w:cs="Times New Roman"/>
        </w:rPr>
        <w:t xml:space="preserve"> (</w:t>
      </w:r>
      <w:r w:rsidR="008F00A5" w:rsidRPr="00D2352A">
        <w:rPr>
          <w:rFonts w:ascii="Times New Roman" w:hAnsi="Times New Roman" w:cs="Times New Roman"/>
        </w:rPr>
        <w:t>RCA</w:t>
      </w:r>
      <w:r w:rsidR="006E0667" w:rsidRPr="00D2352A">
        <w:rPr>
          <w:rFonts w:ascii="Times New Roman" w:hAnsi="Times New Roman" w:cs="Times New Roman"/>
        </w:rPr>
        <w:t>)</w:t>
      </w:r>
      <w:r w:rsidR="008F00A5" w:rsidRPr="00D2352A">
        <w:rPr>
          <w:rFonts w:ascii="Times New Roman" w:hAnsi="Times New Roman" w:cs="Times New Roman"/>
        </w:rPr>
        <w:t>, diuretika nebo kritický stav deficit rychle prohloubit a projevit se arytmiemi, neuromuskulárními či metabolickými komplikacemi. S</w:t>
      </w:r>
      <w:r w:rsidRPr="00D2352A">
        <w:rPr>
          <w:rFonts w:ascii="Times New Roman" w:hAnsi="Times New Roman" w:cs="Times New Roman"/>
        </w:rPr>
        <w:t>ledování v populaci pacientů přijímaných k</w:t>
      </w:r>
      <w:r w:rsidR="00FA09D0" w:rsidRPr="00D2352A">
        <w:rPr>
          <w:rFonts w:ascii="Times New Roman" w:hAnsi="Times New Roman" w:cs="Times New Roman"/>
        </w:rPr>
        <w:t> </w:t>
      </w:r>
      <w:r w:rsidRPr="00D2352A">
        <w:rPr>
          <w:rFonts w:ascii="Times New Roman" w:hAnsi="Times New Roman" w:cs="Times New Roman"/>
        </w:rPr>
        <w:t>hospitalizacím</w:t>
      </w:r>
      <w:r w:rsidR="00FA09D0" w:rsidRPr="00D2352A">
        <w:rPr>
          <w:rFonts w:ascii="Times New Roman" w:hAnsi="Times New Roman" w:cs="Times New Roman"/>
        </w:rPr>
        <w:t xml:space="preserve"> a</w:t>
      </w:r>
      <w:r w:rsidRPr="00D2352A">
        <w:rPr>
          <w:rFonts w:ascii="Times New Roman" w:hAnsi="Times New Roman" w:cs="Times New Roman"/>
        </w:rPr>
        <w:t xml:space="preserve"> </w:t>
      </w:r>
      <w:r w:rsidR="00FA09D0" w:rsidRPr="00D2352A">
        <w:rPr>
          <w:rFonts w:ascii="Times New Roman" w:hAnsi="Times New Roman" w:cs="Times New Roman"/>
        </w:rPr>
        <w:t>do</w:t>
      </w:r>
      <w:r w:rsidRPr="00D2352A">
        <w:rPr>
          <w:rFonts w:ascii="Times New Roman" w:hAnsi="Times New Roman" w:cs="Times New Roman"/>
        </w:rPr>
        <w:t xml:space="preserve"> intenzivní péč</w:t>
      </w:r>
      <w:r w:rsidR="00FA09D0" w:rsidRPr="00D2352A">
        <w:rPr>
          <w:rFonts w:ascii="Times New Roman" w:hAnsi="Times New Roman" w:cs="Times New Roman"/>
        </w:rPr>
        <w:t>e</w:t>
      </w:r>
      <w:r w:rsidR="008F00A5" w:rsidRPr="00D2352A">
        <w:rPr>
          <w:rFonts w:ascii="Times New Roman" w:hAnsi="Times New Roman" w:cs="Times New Roman"/>
        </w:rPr>
        <w:t xml:space="preserve"> odhalilo, že </w:t>
      </w:r>
      <w:r w:rsidRPr="00D2352A">
        <w:rPr>
          <w:rFonts w:ascii="Times New Roman" w:hAnsi="Times New Roman" w:cs="Times New Roman"/>
        </w:rPr>
        <w:t>typické diagnózy (diabetes, srdeční selhání) trpí deficitem magnézia až v </w:t>
      </w:r>
      <w:proofErr w:type="gramStart"/>
      <w:r w:rsidRPr="00D2352A">
        <w:rPr>
          <w:rFonts w:ascii="Times New Roman" w:hAnsi="Times New Roman" w:cs="Times New Roman"/>
        </w:rPr>
        <w:t>7</w:t>
      </w:r>
      <w:r w:rsidR="004603BD" w:rsidRPr="00D2352A">
        <w:rPr>
          <w:rFonts w:ascii="Times New Roman" w:hAnsi="Times New Roman" w:cs="Times New Roman"/>
        </w:rPr>
        <w:t>4</w:t>
      </w:r>
      <w:r w:rsidRPr="00D2352A">
        <w:rPr>
          <w:rFonts w:ascii="Times New Roman" w:hAnsi="Times New Roman" w:cs="Times New Roman"/>
        </w:rPr>
        <w:t>%</w:t>
      </w:r>
      <w:proofErr w:type="gramEnd"/>
      <w:r w:rsidRPr="00D2352A">
        <w:rPr>
          <w:rFonts w:ascii="Times New Roman" w:hAnsi="Times New Roman" w:cs="Times New Roman"/>
        </w:rPr>
        <w:t>.</w:t>
      </w:r>
      <w:r w:rsidR="005D2523" w:rsidRPr="00D2352A">
        <w:rPr>
          <w:rFonts w:ascii="Times New Roman" w:hAnsi="Times New Roman" w:cs="Times New Roman"/>
        </w:rPr>
        <w:fldChar w:fldCharType="begin">
          <w:fldData xml:space="preserve">PEVuZE5vdGU+PENpdGU+PEF1dGhvcj5DdXJpZWwtR2FyY8OtYTwvQXV0aG9yPjxZZWFyPjIwMDg8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</w:fldData>
        </w:fldChar>
      </w:r>
      <w:r w:rsidR="008435E3" w:rsidRPr="00D2352A">
        <w:rPr>
          <w:rFonts w:ascii="Times New Roman" w:hAnsi="Times New Roman" w:cs="Times New Roman"/>
        </w:rPr>
        <w:instrText xml:space="preserve"> ADDIN EN.CITE </w:instrText>
      </w:r>
      <w:r w:rsidR="008435E3" w:rsidRPr="00D2352A">
        <w:rPr>
          <w:rFonts w:ascii="Times New Roman" w:hAnsi="Times New Roman" w:cs="Times New Roman"/>
        </w:rPr>
        <w:fldChar w:fldCharType="begin">
          <w:fldData xml:space="preserve">PEVuZE5vdGU+PENpdGU+PEF1dGhvcj5DdXJpZWwtR2FyY8OtYTwvQXV0aG9yPjxZZWFyPjIwMDg8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</w:fldData>
        </w:fldChar>
      </w:r>
      <w:r w:rsidR="008435E3" w:rsidRPr="00D2352A">
        <w:rPr>
          <w:rFonts w:ascii="Times New Roman" w:hAnsi="Times New Roman" w:cs="Times New Roman"/>
        </w:rPr>
        <w:instrText xml:space="preserve"> ADDIN EN.CITE.DATA </w:instrText>
      </w:r>
      <w:r w:rsidR="008435E3" w:rsidRPr="00D2352A">
        <w:rPr>
          <w:rFonts w:ascii="Times New Roman" w:hAnsi="Times New Roman" w:cs="Times New Roman"/>
        </w:rPr>
      </w:r>
      <w:r w:rsidR="008435E3" w:rsidRPr="00D2352A">
        <w:rPr>
          <w:rFonts w:ascii="Times New Roman" w:hAnsi="Times New Roman" w:cs="Times New Roman"/>
        </w:rPr>
        <w:fldChar w:fldCharType="end"/>
      </w:r>
      <w:r w:rsidR="005D2523" w:rsidRPr="00D2352A">
        <w:rPr>
          <w:rFonts w:ascii="Times New Roman" w:hAnsi="Times New Roman" w:cs="Times New Roman"/>
        </w:rPr>
      </w:r>
      <w:r w:rsidR="005D2523" w:rsidRPr="00D2352A">
        <w:rPr>
          <w:rFonts w:ascii="Times New Roman" w:hAnsi="Times New Roman" w:cs="Times New Roman"/>
        </w:rPr>
        <w:fldChar w:fldCharType="separate"/>
      </w:r>
      <w:r w:rsidR="008435E3" w:rsidRPr="00D2352A">
        <w:rPr>
          <w:rFonts w:ascii="Times New Roman" w:hAnsi="Times New Roman" w:cs="Times New Roman"/>
          <w:noProof/>
        </w:rPr>
        <w:t>(3, 4)</w:t>
      </w:r>
      <w:r w:rsidR="005D2523" w:rsidRPr="00D2352A">
        <w:rPr>
          <w:rFonts w:ascii="Times New Roman" w:hAnsi="Times New Roman" w:cs="Times New Roman"/>
        </w:rPr>
        <w:fldChar w:fldCharType="end"/>
      </w:r>
      <w:r w:rsidR="008435E3" w:rsidRPr="00D2352A">
        <w:rPr>
          <w:rFonts w:ascii="Times New Roman" w:hAnsi="Times New Roman" w:cs="Times New Roman"/>
        </w:rPr>
        <w:t xml:space="preserve"> </w:t>
      </w:r>
      <w:r w:rsidRPr="00D2352A">
        <w:rPr>
          <w:rFonts w:ascii="Times New Roman" w:hAnsi="Times New Roman" w:cs="Times New Roman"/>
        </w:rPr>
        <w:t xml:space="preserve">Pro jeho stanovení </w:t>
      </w:r>
      <w:r w:rsidR="005214C1" w:rsidRPr="00D2352A">
        <w:rPr>
          <w:rFonts w:ascii="Times New Roman" w:hAnsi="Times New Roman" w:cs="Times New Roman"/>
        </w:rPr>
        <w:t xml:space="preserve">by byl </w:t>
      </w:r>
      <w:r w:rsidRPr="00D2352A">
        <w:rPr>
          <w:rFonts w:ascii="Times New Roman" w:hAnsi="Times New Roman" w:cs="Times New Roman"/>
        </w:rPr>
        <w:t>nutný magne</w:t>
      </w:r>
      <w:r w:rsidR="00FA09D0" w:rsidRPr="00D2352A">
        <w:rPr>
          <w:rFonts w:ascii="Times New Roman" w:hAnsi="Times New Roman" w:cs="Times New Roman"/>
        </w:rPr>
        <w:t>z</w:t>
      </w:r>
      <w:r w:rsidRPr="00D2352A">
        <w:rPr>
          <w:rFonts w:ascii="Times New Roman" w:hAnsi="Times New Roman" w:cs="Times New Roman"/>
        </w:rPr>
        <w:t>i</w:t>
      </w:r>
      <w:r w:rsidR="00F51A67" w:rsidRPr="00D2352A">
        <w:rPr>
          <w:rFonts w:ascii="Times New Roman" w:hAnsi="Times New Roman" w:cs="Times New Roman"/>
        </w:rPr>
        <w:t>ový zátěžový test</w:t>
      </w:r>
      <w:r w:rsidRPr="00D2352A">
        <w:rPr>
          <w:rFonts w:ascii="Times New Roman" w:hAnsi="Times New Roman" w:cs="Times New Roman"/>
        </w:rPr>
        <w:t xml:space="preserve">, kde pacienti </w:t>
      </w:r>
      <w:proofErr w:type="spellStart"/>
      <w:r w:rsidRPr="00D2352A">
        <w:rPr>
          <w:rFonts w:ascii="Times New Roman" w:hAnsi="Times New Roman" w:cs="Times New Roman"/>
        </w:rPr>
        <w:t>retinují</w:t>
      </w:r>
      <w:proofErr w:type="spellEnd"/>
      <w:r w:rsidRPr="00D2352A">
        <w:rPr>
          <w:rFonts w:ascii="Times New Roman" w:hAnsi="Times New Roman" w:cs="Times New Roman"/>
        </w:rPr>
        <w:t xml:space="preserve"> více než 70% nálože magnezia.</w:t>
      </w:r>
      <w:r w:rsidR="005D2523" w:rsidRPr="00D2352A">
        <w:rPr>
          <w:rFonts w:ascii="Times New Roman" w:hAnsi="Times New Roman" w:cs="Times New Roman"/>
        </w:rPr>
        <w:fldChar w:fldCharType="begin">
          <w:fldData xml:space="preserve">PEVuZE5vdGU+PENpdGU+PEF1dGhvcj5Iw6liZXJ0PC9BdXRob3I+PFllYXI+MTk5NzwvWWVhcj48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</w:fldData>
        </w:fldChar>
      </w:r>
      <w:r w:rsidR="008435E3" w:rsidRPr="00D2352A">
        <w:rPr>
          <w:rFonts w:ascii="Times New Roman" w:hAnsi="Times New Roman" w:cs="Times New Roman"/>
        </w:rPr>
        <w:instrText xml:space="preserve"> ADDIN EN.CITE </w:instrText>
      </w:r>
      <w:r w:rsidR="008435E3" w:rsidRPr="00D2352A">
        <w:rPr>
          <w:rFonts w:ascii="Times New Roman" w:hAnsi="Times New Roman" w:cs="Times New Roman"/>
        </w:rPr>
        <w:fldChar w:fldCharType="begin">
          <w:fldData xml:space="preserve">PEVuZE5vdGU+PENpdGU+PEF1dGhvcj5Iw6liZXJ0PC9BdXRob3I+PFllYXI+MTk5NzwvWWVhcj48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</w:fldData>
        </w:fldChar>
      </w:r>
      <w:r w:rsidR="008435E3" w:rsidRPr="00D2352A">
        <w:rPr>
          <w:rFonts w:ascii="Times New Roman" w:hAnsi="Times New Roman" w:cs="Times New Roman"/>
        </w:rPr>
        <w:instrText xml:space="preserve"> ADDIN EN.CITE.DATA </w:instrText>
      </w:r>
      <w:r w:rsidR="008435E3" w:rsidRPr="00D2352A">
        <w:rPr>
          <w:rFonts w:ascii="Times New Roman" w:hAnsi="Times New Roman" w:cs="Times New Roman"/>
        </w:rPr>
      </w:r>
      <w:r w:rsidR="008435E3" w:rsidRPr="00D2352A">
        <w:rPr>
          <w:rFonts w:ascii="Times New Roman" w:hAnsi="Times New Roman" w:cs="Times New Roman"/>
        </w:rPr>
        <w:fldChar w:fldCharType="end"/>
      </w:r>
      <w:r w:rsidR="005D2523" w:rsidRPr="00D2352A">
        <w:rPr>
          <w:rFonts w:ascii="Times New Roman" w:hAnsi="Times New Roman" w:cs="Times New Roman"/>
        </w:rPr>
      </w:r>
      <w:r w:rsidR="005D2523" w:rsidRPr="00D2352A">
        <w:rPr>
          <w:rFonts w:ascii="Times New Roman" w:hAnsi="Times New Roman" w:cs="Times New Roman"/>
        </w:rPr>
        <w:fldChar w:fldCharType="separate"/>
      </w:r>
      <w:r w:rsidR="008435E3" w:rsidRPr="00D2352A">
        <w:rPr>
          <w:rFonts w:ascii="Times New Roman" w:hAnsi="Times New Roman" w:cs="Times New Roman"/>
          <w:noProof/>
        </w:rPr>
        <w:t>(1, 2, 5)</w:t>
      </w:r>
      <w:r w:rsidR="005D2523" w:rsidRPr="00D2352A">
        <w:rPr>
          <w:rFonts w:ascii="Times New Roman" w:hAnsi="Times New Roman" w:cs="Times New Roman"/>
        </w:rPr>
        <w:fldChar w:fldCharType="end"/>
      </w:r>
      <w:r w:rsidRPr="00D2352A">
        <w:rPr>
          <w:rFonts w:ascii="Times New Roman" w:hAnsi="Times New Roman" w:cs="Times New Roman"/>
        </w:rPr>
        <w:t xml:space="preserve"> </w:t>
      </w:r>
    </w:p>
    <w:p w14:paraId="6B54A5B1" w14:textId="77777777" w:rsidR="00D84104" w:rsidRPr="00D2352A" w:rsidRDefault="00D84104" w:rsidP="00D2352A">
      <w:pPr>
        <w:spacing w:line="360" w:lineRule="auto"/>
        <w:rPr>
          <w:rFonts w:ascii="Times New Roman" w:hAnsi="Times New Roman" w:cs="Times New Roman"/>
        </w:rPr>
      </w:pPr>
      <w:r w:rsidRPr="00D2352A">
        <w:rPr>
          <w:rFonts w:ascii="Times New Roman" w:hAnsi="Times New Roman" w:cs="Times New Roman"/>
        </w:rPr>
        <w:t xml:space="preserve">Stanovení Mg²⁺ je důležité nejen pro zachycení deficitu, ale i pro prevenci </w:t>
      </w:r>
      <w:proofErr w:type="spellStart"/>
      <w:r w:rsidRPr="00D2352A">
        <w:rPr>
          <w:rFonts w:ascii="Times New Roman" w:hAnsi="Times New Roman" w:cs="Times New Roman"/>
        </w:rPr>
        <w:t>iatrogenní</w:t>
      </w:r>
      <w:proofErr w:type="spellEnd"/>
      <w:r w:rsidRPr="00D2352A">
        <w:rPr>
          <w:rFonts w:ascii="Times New Roman" w:hAnsi="Times New Roman" w:cs="Times New Roman"/>
        </w:rPr>
        <w:t xml:space="preserve"> </w:t>
      </w:r>
      <w:proofErr w:type="spellStart"/>
      <w:r w:rsidRPr="00D2352A">
        <w:rPr>
          <w:rFonts w:ascii="Times New Roman" w:hAnsi="Times New Roman" w:cs="Times New Roman"/>
        </w:rPr>
        <w:t>hypermagnesémie</w:t>
      </w:r>
      <w:proofErr w:type="spellEnd"/>
      <w:r w:rsidRPr="00D2352A">
        <w:rPr>
          <w:rFonts w:ascii="Times New Roman" w:hAnsi="Times New Roman" w:cs="Times New Roman"/>
        </w:rPr>
        <w:t xml:space="preserve"> při parenterální substituci. Ta je někdy zaváděna terapeuticky u preeklampsie a eklampsie s cílovými hodnotami </w:t>
      </w:r>
      <w:proofErr w:type="spellStart"/>
      <w:r w:rsidRPr="00D2352A">
        <w:rPr>
          <w:rFonts w:ascii="Times New Roman" w:hAnsi="Times New Roman" w:cs="Times New Roman"/>
        </w:rPr>
        <w:t>Mgtot</w:t>
      </w:r>
      <w:proofErr w:type="spellEnd"/>
      <w:r w:rsidRPr="00D2352A">
        <w:rPr>
          <w:rFonts w:ascii="Times New Roman" w:hAnsi="Times New Roman" w:cs="Times New Roman"/>
        </w:rPr>
        <w:t xml:space="preserve"> 2-3 </w:t>
      </w:r>
      <w:proofErr w:type="spellStart"/>
      <w:r w:rsidRPr="00D2352A">
        <w:rPr>
          <w:rFonts w:ascii="Times New Roman" w:hAnsi="Times New Roman" w:cs="Times New Roman"/>
        </w:rPr>
        <w:t>mmol</w:t>
      </w:r>
      <w:proofErr w:type="spellEnd"/>
      <w:r w:rsidRPr="00D2352A">
        <w:rPr>
          <w:rFonts w:ascii="Times New Roman" w:hAnsi="Times New Roman" w:cs="Times New Roman"/>
        </w:rPr>
        <w:t xml:space="preserve">/l. Léčebné podání magnézia </w:t>
      </w:r>
      <w:r w:rsidRPr="00D2352A">
        <w:rPr>
          <w:rFonts w:ascii="Times New Roman" w:hAnsi="Times New Roman" w:cs="Times New Roman"/>
        </w:rPr>
        <w:lastRenderedPageBreak/>
        <w:t xml:space="preserve">vykazuje rozsáhlou terapeutickou šíři, protože až hodnoty nad 5 </w:t>
      </w:r>
      <w:proofErr w:type="spellStart"/>
      <w:r w:rsidRPr="00D2352A">
        <w:rPr>
          <w:rFonts w:ascii="Times New Roman" w:hAnsi="Times New Roman" w:cs="Times New Roman"/>
        </w:rPr>
        <w:t>mmol</w:t>
      </w:r>
      <w:proofErr w:type="spellEnd"/>
      <w:r w:rsidRPr="00D2352A">
        <w:rPr>
          <w:rFonts w:ascii="Times New Roman" w:hAnsi="Times New Roman" w:cs="Times New Roman"/>
        </w:rPr>
        <w:t xml:space="preserve">/l mohou asociovat s vyšším rizikem nežádoucích účinků včetně svalové slabosti a </w:t>
      </w:r>
      <w:proofErr w:type="spellStart"/>
      <w:r w:rsidRPr="00D2352A">
        <w:rPr>
          <w:rFonts w:ascii="Times New Roman" w:hAnsi="Times New Roman" w:cs="Times New Roman"/>
        </w:rPr>
        <w:t>bradyarytmií</w:t>
      </w:r>
      <w:proofErr w:type="spellEnd"/>
      <w:r w:rsidRPr="00D2352A">
        <w:rPr>
          <w:rFonts w:ascii="Times New Roman" w:hAnsi="Times New Roman" w:cs="Times New Roman"/>
        </w:rPr>
        <w:t xml:space="preserve">. </w:t>
      </w:r>
    </w:p>
    <w:p w14:paraId="74EFF261" w14:textId="77777777" w:rsidR="00583158" w:rsidRPr="00D2352A" w:rsidRDefault="00583158" w:rsidP="00D2352A">
      <w:pPr>
        <w:tabs>
          <w:tab w:val="num" w:pos="720"/>
          <w:tab w:val="num" w:pos="1440"/>
        </w:tabs>
        <w:spacing w:line="360" w:lineRule="auto"/>
        <w:rPr>
          <w:rFonts w:ascii="Times New Roman" w:hAnsi="Times New Roman" w:cs="Times New Roman"/>
        </w:rPr>
      </w:pPr>
    </w:p>
    <w:p w14:paraId="4BF200E6" w14:textId="77777777" w:rsidR="00583158" w:rsidRPr="00D2352A" w:rsidRDefault="00583158" w:rsidP="00D2352A">
      <w:pPr>
        <w:adjustRightInd w:val="0"/>
        <w:snapToGrid w:val="0"/>
        <w:spacing w:after="0" w:line="360" w:lineRule="auto"/>
        <w:rPr>
          <w:rFonts w:ascii="Times New Roman" w:hAnsi="Times New Roman" w:cs="Times New Roman"/>
          <w:b/>
          <w:bCs/>
        </w:rPr>
      </w:pPr>
      <w:r w:rsidRPr="00D2352A">
        <w:rPr>
          <w:rFonts w:ascii="Times New Roman" w:hAnsi="Times New Roman" w:cs="Times New Roman"/>
          <w:b/>
          <w:bCs/>
        </w:rPr>
        <w:t>Implikace pro pacienty v intenzivní péči</w:t>
      </w:r>
    </w:p>
    <w:p w14:paraId="1E194974" w14:textId="77777777" w:rsidR="00583158" w:rsidRPr="00D2352A" w:rsidRDefault="00583158" w:rsidP="00D2352A">
      <w:pPr>
        <w:adjustRightInd w:val="0"/>
        <w:snapToGrid w:val="0"/>
        <w:spacing w:after="0" w:line="360" w:lineRule="auto"/>
        <w:rPr>
          <w:rFonts w:ascii="Times New Roman" w:hAnsi="Times New Roman" w:cs="Times New Roman"/>
        </w:rPr>
      </w:pPr>
    </w:p>
    <w:p w14:paraId="2CF0B487" w14:textId="77777777" w:rsidR="006E0667" w:rsidRPr="00D2352A" w:rsidRDefault="004603BD" w:rsidP="00D2352A">
      <w:pPr>
        <w:tabs>
          <w:tab w:val="num" w:pos="720"/>
          <w:tab w:val="num" w:pos="1440"/>
        </w:tabs>
        <w:spacing w:line="360" w:lineRule="auto"/>
        <w:rPr>
          <w:rFonts w:ascii="Times New Roman" w:hAnsi="Times New Roman" w:cs="Times New Roman"/>
        </w:rPr>
      </w:pPr>
      <w:proofErr w:type="spellStart"/>
      <w:r w:rsidRPr="00D2352A">
        <w:rPr>
          <w:rFonts w:ascii="Times New Roman" w:hAnsi="Times New Roman" w:cs="Times New Roman"/>
        </w:rPr>
        <w:t>Hypomagne</w:t>
      </w:r>
      <w:r w:rsidR="00F51A67" w:rsidRPr="00D2352A">
        <w:rPr>
          <w:rFonts w:ascii="Times New Roman" w:hAnsi="Times New Roman" w:cs="Times New Roman"/>
        </w:rPr>
        <w:t>s</w:t>
      </w:r>
      <w:r w:rsidRPr="00D2352A">
        <w:rPr>
          <w:rFonts w:ascii="Times New Roman" w:hAnsi="Times New Roman" w:cs="Times New Roman"/>
        </w:rPr>
        <w:t>emie</w:t>
      </w:r>
      <w:proofErr w:type="spellEnd"/>
      <w:r w:rsidRPr="00D2352A">
        <w:rPr>
          <w:rFonts w:ascii="Times New Roman" w:hAnsi="Times New Roman" w:cs="Times New Roman"/>
        </w:rPr>
        <w:t xml:space="preserve"> má OR 1.9 pro mortalitu v</w:t>
      </w:r>
      <w:r w:rsidR="006653C9" w:rsidRPr="00D2352A">
        <w:rPr>
          <w:rFonts w:ascii="Times New Roman" w:hAnsi="Times New Roman" w:cs="Times New Roman"/>
        </w:rPr>
        <w:t> </w:t>
      </w:r>
      <w:r w:rsidRPr="00D2352A">
        <w:rPr>
          <w:rFonts w:ascii="Times New Roman" w:hAnsi="Times New Roman" w:cs="Times New Roman"/>
        </w:rPr>
        <w:t>nemocnici</w:t>
      </w:r>
      <w:r w:rsidR="006653C9" w:rsidRPr="00D2352A">
        <w:rPr>
          <w:rFonts w:ascii="Times New Roman" w:hAnsi="Times New Roman" w:cs="Times New Roman"/>
        </w:rPr>
        <w:t xml:space="preserve">, </w:t>
      </w:r>
      <w:r w:rsidR="005214C1" w:rsidRPr="00D2352A">
        <w:rPr>
          <w:rFonts w:ascii="Times New Roman" w:hAnsi="Times New Roman" w:cs="Times New Roman"/>
        </w:rPr>
        <w:t xml:space="preserve">související s rezistencí na inzulin v kritických stavech, </w:t>
      </w:r>
      <w:r w:rsidR="00FA09D0" w:rsidRPr="00D2352A">
        <w:rPr>
          <w:rFonts w:ascii="Times New Roman" w:hAnsi="Times New Roman" w:cs="Times New Roman"/>
        </w:rPr>
        <w:t xml:space="preserve">sníženou </w:t>
      </w:r>
      <w:r w:rsidR="005214C1" w:rsidRPr="00D2352A">
        <w:rPr>
          <w:rFonts w:ascii="Times New Roman" w:hAnsi="Times New Roman" w:cs="Times New Roman"/>
        </w:rPr>
        <w:t>clearance laktátu</w:t>
      </w:r>
      <w:r w:rsidR="00FA09D0" w:rsidRPr="00D2352A">
        <w:rPr>
          <w:rFonts w:ascii="Times New Roman" w:hAnsi="Times New Roman" w:cs="Times New Roman"/>
        </w:rPr>
        <w:t xml:space="preserve"> v septickém šoku</w:t>
      </w:r>
      <w:r w:rsidR="005214C1" w:rsidRPr="00D2352A">
        <w:rPr>
          <w:rFonts w:ascii="Times New Roman" w:hAnsi="Times New Roman" w:cs="Times New Roman"/>
        </w:rPr>
        <w:t>, léčbou astmatu, hypertenze a plicnicové hypertenze.</w:t>
      </w:r>
      <w:r w:rsidR="006653C9" w:rsidRPr="00D2352A">
        <w:rPr>
          <w:rFonts w:ascii="Times New Roman" w:hAnsi="Times New Roman" w:cs="Times New Roman"/>
        </w:rPr>
        <w:fldChar w:fldCharType="begin">
          <w:fldData xml:space="preserve">PEVuZE5vdGU+PENpdGU+PEF1dGhvcj5GYWlybGV5PC9BdXRob3I+PFllYXI+MjAxNTwvWWVhcj48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=
</w:fldData>
        </w:fldChar>
      </w:r>
      <w:r w:rsidR="008435E3" w:rsidRPr="00D2352A">
        <w:rPr>
          <w:rFonts w:ascii="Times New Roman" w:hAnsi="Times New Roman" w:cs="Times New Roman"/>
        </w:rPr>
        <w:instrText xml:space="preserve"> ADDIN EN.CITE </w:instrText>
      </w:r>
      <w:r w:rsidR="008435E3" w:rsidRPr="00D2352A">
        <w:rPr>
          <w:rFonts w:ascii="Times New Roman" w:hAnsi="Times New Roman" w:cs="Times New Roman"/>
        </w:rPr>
        <w:fldChar w:fldCharType="begin">
          <w:fldData xml:space="preserve">PEVuZE5vdGU+PENpdGU+PEF1dGhvcj5GYWlybGV5PC9BdXRob3I+PFllYXI+MjAxNTwvWWVhcj48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=
</w:fldData>
        </w:fldChar>
      </w:r>
      <w:r w:rsidR="008435E3" w:rsidRPr="00D2352A">
        <w:rPr>
          <w:rFonts w:ascii="Times New Roman" w:hAnsi="Times New Roman" w:cs="Times New Roman"/>
        </w:rPr>
        <w:instrText xml:space="preserve"> ADDIN EN.CITE.DATA </w:instrText>
      </w:r>
      <w:r w:rsidR="008435E3" w:rsidRPr="00D2352A">
        <w:rPr>
          <w:rFonts w:ascii="Times New Roman" w:hAnsi="Times New Roman" w:cs="Times New Roman"/>
        </w:rPr>
      </w:r>
      <w:r w:rsidR="008435E3" w:rsidRPr="00D2352A">
        <w:rPr>
          <w:rFonts w:ascii="Times New Roman" w:hAnsi="Times New Roman" w:cs="Times New Roman"/>
        </w:rPr>
        <w:fldChar w:fldCharType="end"/>
      </w:r>
      <w:r w:rsidR="006653C9" w:rsidRPr="00D2352A">
        <w:rPr>
          <w:rFonts w:ascii="Times New Roman" w:hAnsi="Times New Roman" w:cs="Times New Roman"/>
        </w:rPr>
      </w:r>
      <w:r w:rsidR="006653C9" w:rsidRPr="00D2352A">
        <w:rPr>
          <w:rFonts w:ascii="Times New Roman" w:hAnsi="Times New Roman" w:cs="Times New Roman"/>
        </w:rPr>
        <w:fldChar w:fldCharType="separate"/>
      </w:r>
      <w:r w:rsidR="008435E3" w:rsidRPr="00D2352A">
        <w:rPr>
          <w:rFonts w:ascii="Times New Roman" w:hAnsi="Times New Roman" w:cs="Times New Roman"/>
          <w:noProof/>
        </w:rPr>
        <w:t>(4, 6-8)</w:t>
      </w:r>
      <w:r w:rsidR="006653C9" w:rsidRPr="00D2352A">
        <w:rPr>
          <w:rFonts w:ascii="Times New Roman" w:hAnsi="Times New Roman" w:cs="Times New Roman"/>
        </w:rPr>
        <w:fldChar w:fldCharType="end"/>
      </w:r>
      <w:r w:rsidRPr="00D2352A">
        <w:rPr>
          <w:rFonts w:ascii="Times New Roman" w:hAnsi="Times New Roman" w:cs="Times New Roman"/>
        </w:rPr>
        <w:t xml:space="preserve"> </w:t>
      </w:r>
      <w:r w:rsidR="005214C1" w:rsidRPr="00D2352A">
        <w:rPr>
          <w:rFonts w:ascii="Times New Roman" w:hAnsi="Times New Roman" w:cs="Times New Roman"/>
        </w:rPr>
        <w:t>Je velmi dobře znám vztah magnezia k neuromuskulární funkci a křečovým stavům, stejně jako se využívá jeho substituce v</w:t>
      </w:r>
      <w:r w:rsidR="00FA09D0" w:rsidRPr="00D2352A">
        <w:rPr>
          <w:rFonts w:ascii="Times New Roman" w:hAnsi="Times New Roman" w:cs="Times New Roman"/>
        </w:rPr>
        <w:t xml:space="preserve"> léčbě </w:t>
      </w:r>
      <w:r w:rsidR="005214C1" w:rsidRPr="00D2352A">
        <w:rPr>
          <w:rFonts w:ascii="Times New Roman" w:hAnsi="Times New Roman" w:cs="Times New Roman"/>
        </w:rPr>
        <w:t>preeklampsi</w:t>
      </w:r>
      <w:r w:rsidR="00FA09D0" w:rsidRPr="00D2352A">
        <w:rPr>
          <w:rFonts w:ascii="Times New Roman" w:hAnsi="Times New Roman" w:cs="Times New Roman"/>
        </w:rPr>
        <w:t>e</w:t>
      </w:r>
      <w:r w:rsidR="005214C1" w:rsidRPr="00D2352A">
        <w:rPr>
          <w:rFonts w:ascii="Times New Roman" w:hAnsi="Times New Roman" w:cs="Times New Roman"/>
        </w:rPr>
        <w:t xml:space="preserve"> a eklampsi</w:t>
      </w:r>
      <w:r w:rsidR="00FA09D0" w:rsidRPr="00D2352A">
        <w:rPr>
          <w:rFonts w:ascii="Times New Roman" w:hAnsi="Times New Roman" w:cs="Times New Roman"/>
        </w:rPr>
        <w:t>e</w:t>
      </w:r>
      <w:r w:rsidR="005214C1" w:rsidRPr="00D2352A">
        <w:rPr>
          <w:rFonts w:ascii="Times New Roman" w:hAnsi="Times New Roman" w:cs="Times New Roman"/>
        </w:rPr>
        <w:t xml:space="preserve">. Nová data ukazují na riziko neobnovení funkce renálních tubulů u akutního renálního selhání </w:t>
      </w:r>
      <w:r w:rsidR="00FA09D0" w:rsidRPr="00D2352A">
        <w:rPr>
          <w:rFonts w:ascii="Times New Roman" w:hAnsi="Times New Roman" w:cs="Times New Roman"/>
        </w:rPr>
        <w:t xml:space="preserve">při </w:t>
      </w:r>
      <w:r w:rsidR="005214C1" w:rsidRPr="00D2352A">
        <w:rPr>
          <w:rFonts w:ascii="Times New Roman" w:hAnsi="Times New Roman" w:cs="Times New Roman"/>
        </w:rPr>
        <w:t>deficitu magnezia</w:t>
      </w:r>
      <w:r w:rsidR="006653C9" w:rsidRPr="00D2352A">
        <w:rPr>
          <w:rFonts w:ascii="Times New Roman" w:hAnsi="Times New Roman" w:cs="Times New Roman"/>
        </w:rPr>
        <w:t>.</w:t>
      </w:r>
      <w:r w:rsidR="006653C9" w:rsidRPr="00D2352A">
        <w:rPr>
          <w:rFonts w:ascii="Times New Roman" w:hAnsi="Times New Roman" w:cs="Times New Roman"/>
        </w:rPr>
        <w:fldChar w:fldCharType="begin">
          <w:fldData xml:space="preserve">PEVuZE5vdGU+PENpdGU+PEF1dGhvcj5LaWVsc3RlaW48L0F1dGhvcj48WWVhcj4yMDEzPC9ZZWFy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</w:fldData>
        </w:fldChar>
      </w:r>
      <w:r w:rsidR="008435E3" w:rsidRPr="00D2352A">
        <w:rPr>
          <w:rFonts w:ascii="Times New Roman" w:hAnsi="Times New Roman" w:cs="Times New Roman"/>
        </w:rPr>
        <w:instrText xml:space="preserve"> ADDIN EN.CITE </w:instrText>
      </w:r>
      <w:r w:rsidR="008435E3" w:rsidRPr="00D2352A">
        <w:rPr>
          <w:rFonts w:ascii="Times New Roman" w:hAnsi="Times New Roman" w:cs="Times New Roman"/>
        </w:rPr>
        <w:fldChar w:fldCharType="begin">
          <w:fldData xml:space="preserve">PEVuZE5vdGU+PENpdGU+PEF1dGhvcj5LaWVsc3RlaW48L0F1dGhvcj48WWVhcj4yMDEzPC9ZZWFy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</w:fldData>
        </w:fldChar>
      </w:r>
      <w:r w:rsidR="008435E3" w:rsidRPr="00D2352A">
        <w:rPr>
          <w:rFonts w:ascii="Times New Roman" w:hAnsi="Times New Roman" w:cs="Times New Roman"/>
        </w:rPr>
        <w:instrText xml:space="preserve"> ADDIN EN.CITE.DATA </w:instrText>
      </w:r>
      <w:r w:rsidR="008435E3" w:rsidRPr="00D2352A">
        <w:rPr>
          <w:rFonts w:ascii="Times New Roman" w:hAnsi="Times New Roman" w:cs="Times New Roman"/>
        </w:rPr>
      </w:r>
      <w:r w:rsidR="008435E3" w:rsidRPr="00D2352A">
        <w:rPr>
          <w:rFonts w:ascii="Times New Roman" w:hAnsi="Times New Roman" w:cs="Times New Roman"/>
        </w:rPr>
        <w:fldChar w:fldCharType="end"/>
      </w:r>
      <w:r w:rsidR="006653C9" w:rsidRPr="00D2352A">
        <w:rPr>
          <w:rFonts w:ascii="Times New Roman" w:hAnsi="Times New Roman" w:cs="Times New Roman"/>
        </w:rPr>
      </w:r>
      <w:r w:rsidR="006653C9" w:rsidRPr="00D2352A">
        <w:rPr>
          <w:rFonts w:ascii="Times New Roman" w:hAnsi="Times New Roman" w:cs="Times New Roman"/>
        </w:rPr>
        <w:fldChar w:fldCharType="separate"/>
      </w:r>
      <w:r w:rsidR="008435E3" w:rsidRPr="00D2352A">
        <w:rPr>
          <w:rFonts w:ascii="Times New Roman" w:hAnsi="Times New Roman" w:cs="Times New Roman"/>
          <w:noProof/>
        </w:rPr>
        <w:t>(3, 9-12)</w:t>
      </w:r>
      <w:r w:rsidR="006653C9" w:rsidRPr="00D2352A">
        <w:rPr>
          <w:rFonts w:ascii="Times New Roman" w:hAnsi="Times New Roman" w:cs="Times New Roman"/>
        </w:rPr>
        <w:fldChar w:fldCharType="end"/>
      </w:r>
      <w:r w:rsidR="005214C1" w:rsidRPr="00D2352A">
        <w:rPr>
          <w:rFonts w:ascii="Times New Roman" w:hAnsi="Times New Roman" w:cs="Times New Roman"/>
        </w:rPr>
        <w:t xml:space="preserve">  D</w:t>
      </w:r>
      <w:r w:rsidRPr="00D2352A">
        <w:rPr>
          <w:rFonts w:ascii="Times New Roman" w:hAnsi="Times New Roman" w:cs="Times New Roman"/>
        </w:rPr>
        <w:t>ůležitost M</w:t>
      </w:r>
      <w:r w:rsidR="00272EEC" w:rsidRPr="00D2352A">
        <w:rPr>
          <w:rFonts w:ascii="Times New Roman" w:hAnsi="Times New Roman" w:cs="Times New Roman"/>
        </w:rPr>
        <w:t>g</w:t>
      </w:r>
      <w:r w:rsidR="00272EEC" w:rsidRPr="00D2352A">
        <w:rPr>
          <w:rFonts w:ascii="Times New Roman" w:hAnsi="Times New Roman" w:cs="Times New Roman"/>
          <w:vertAlign w:val="superscript"/>
        </w:rPr>
        <w:t xml:space="preserve">2+ </w:t>
      </w:r>
      <w:r w:rsidRPr="00D2352A">
        <w:rPr>
          <w:rFonts w:ascii="Times New Roman" w:hAnsi="Times New Roman" w:cs="Times New Roman"/>
        </w:rPr>
        <w:t>ukazují data z</w:t>
      </w:r>
      <w:r w:rsidR="006653C9" w:rsidRPr="00D2352A">
        <w:rPr>
          <w:rFonts w:ascii="Times New Roman" w:hAnsi="Times New Roman" w:cs="Times New Roman"/>
        </w:rPr>
        <w:t> </w:t>
      </w:r>
      <w:r w:rsidRPr="00D2352A">
        <w:rPr>
          <w:rFonts w:ascii="Times New Roman" w:hAnsi="Times New Roman" w:cs="Times New Roman"/>
        </w:rPr>
        <w:t>ICU</w:t>
      </w:r>
      <w:r w:rsidR="006653C9" w:rsidRPr="00D2352A">
        <w:rPr>
          <w:rFonts w:ascii="Times New Roman" w:hAnsi="Times New Roman" w:cs="Times New Roman"/>
        </w:rPr>
        <w:t>,</w:t>
      </w:r>
      <w:r w:rsidRPr="00D2352A">
        <w:rPr>
          <w:rFonts w:ascii="Times New Roman" w:hAnsi="Times New Roman" w:cs="Times New Roman"/>
        </w:rPr>
        <w:t xml:space="preserve"> </w:t>
      </w:r>
      <w:r w:rsidR="005214C1" w:rsidRPr="00D2352A">
        <w:rPr>
          <w:rFonts w:ascii="Times New Roman" w:hAnsi="Times New Roman" w:cs="Times New Roman"/>
        </w:rPr>
        <w:t>jeho stanovování by mohlo odhalit problematickou interpretaci zdánlivě normálních hladin magnézia u výkyvů v acidobazické rovnováze maskující jeho deficit dalším vyplavením již tak nízké intracelulární zásoby do extracelulární tekutiny, toto podtrhuje častá indikace k používání diuretik v intenzivní péči</w:t>
      </w:r>
      <w:r w:rsidR="006A7300" w:rsidRPr="00D2352A">
        <w:rPr>
          <w:rFonts w:ascii="Times New Roman" w:hAnsi="Times New Roman" w:cs="Times New Roman"/>
        </w:rPr>
        <w:t>, nebo používání extrakorporálních náhrad funkce ledvin</w:t>
      </w:r>
      <w:r w:rsidR="005214C1" w:rsidRPr="00D2352A">
        <w:rPr>
          <w:rFonts w:ascii="Times New Roman" w:hAnsi="Times New Roman" w:cs="Times New Roman"/>
        </w:rPr>
        <w:t>.</w:t>
      </w:r>
      <w:r w:rsidR="006653C9" w:rsidRPr="00D2352A">
        <w:rPr>
          <w:rFonts w:ascii="Times New Roman" w:hAnsi="Times New Roman" w:cs="Times New Roman"/>
        </w:rPr>
        <w:fldChar w:fldCharType="begin">
          <w:fldData xml:space="preserve">PEVuZE5vdGU+PENpdGU+PEF1dGhvcj5TY2FycGF0aTwvQXV0aG9yPjxZZWFyPjIwMjA8L1llYXI+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</w:fldData>
        </w:fldChar>
      </w:r>
      <w:r w:rsidR="006A7300" w:rsidRPr="00D2352A">
        <w:rPr>
          <w:rFonts w:ascii="Times New Roman" w:hAnsi="Times New Roman" w:cs="Times New Roman"/>
        </w:rPr>
        <w:instrText xml:space="preserve"> ADDIN EN.CITE </w:instrText>
      </w:r>
      <w:r w:rsidR="006A7300" w:rsidRPr="00D2352A">
        <w:rPr>
          <w:rFonts w:ascii="Times New Roman" w:hAnsi="Times New Roman" w:cs="Times New Roman"/>
        </w:rPr>
        <w:fldChar w:fldCharType="begin">
          <w:fldData xml:space="preserve">PEVuZE5vdGU+PENpdGU+PEF1dGhvcj5TY2FycGF0aTwvQXV0aG9yPjxZZWFyPjIwMjA8L1llYXI+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</w:fldData>
        </w:fldChar>
      </w:r>
      <w:r w:rsidR="006A7300" w:rsidRPr="00D2352A">
        <w:rPr>
          <w:rFonts w:ascii="Times New Roman" w:hAnsi="Times New Roman" w:cs="Times New Roman"/>
        </w:rPr>
        <w:instrText xml:space="preserve"> ADDIN EN.CITE.DATA </w:instrText>
      </w:r>
      <w:r w:rsidR="006A7300" w:rsidRPr="00D2352A">
        <w:rPr>
          <w:rFonts w:ascii="Times New Roman" w:hAnsi="Times New Roman" w:cs="Times New Roman"/>
        </w:rPr>
      </w:r>
      <w:r w:rsidR="006A7300" w:rsidRPr="00D2352A">
        <w:rPr>
          <w:rFonts w:ascii="Times New Roman" w:hAnsi="Times New Roman" w:cs="Times New Roman"/>
        </w:rPr>
        <w:fldChar w:fldCharType="end"/>
      </w:r>
      <w:r w:rsidR="006653C9" w:rsidRPr="00D2352A">
        <w:rPr>
          <w:rFonts w:ascii="Times New Roman" w:hAnsi="Times New Roman" w:cs="Times New Roman"/>
        </w:rPr>
      </w:r>
      <w:r w:rsidR="006653C9" w:rsidRPr="00D2352A">
        <w:rPr>
          <w:rFonts w:ascii="Times New Roman" w:hAnsi="Times New Roman" w:cs="Times New Roman"/>
        </w:rPr>
        <w:fldChar w:fldCharType="separate"/>
      </w:r>
      <w:r w:rsidR="006A7300" w:rsidRPr="00D2352A">
        <w:rPr>
          <w:rFonts w:ascii="Times New Roman" w:hAnsi="Times New Roman" w:cs="Times New Roman"/>
          <w:noProof/>
        </w:rPr>
        <w:t>(13-15)</w:t>
      </w:r>
      <w:r w:rsidR="006653C9" w:rsidRPr="00D2352A">
        <w:rPr>
          <w:rFonts w:ascii="Times New Roman" w:hAnsi="Times New Roman" w:cs="Times New Roman"/>
        </w:rPr>
        <w:fldChar w:fldCharType="end"/>
      </w:r>
      <w:r w:rsidR="006653C9" w:rsidRPr="00D2352A">
        <w:rPr>
          <w:rFonts w:ascii="Times New Roman" w:hAnsi="Times New Roman" w:cs="Times New Roman"/>
        </w:rPr>
        <w:t xml:space="preserve"> Nezvládnutí substituce magnesiového deficitu asociuje s délkou pobytu na intenzivní péči.</w:t>
      </w:r>
      <w:r w:rsidR="006653C9" w:rsidRPr="00D2352A">
        <w:rPr>
          <w:rFonts w:ascii="Times New Roman" w:hAnsi="Times New Roman" w:cs="Times New Roman"/>
        </w:rPr>
        <w:fldChar w:fldCharType="begin">
          <w:fldData xml:space="preserve">PEVuZE5vdGU+PENpdGU+PEF1dGhvcj5QZXJlczwvQXV0aG9yPjxZZWFyPjIwMjA8L1llYXI+PFJl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</w:fldData>
        </w:fldChar>
      </w:r>
      <w:r w:rsidR="006A7300" w:rsidRPr="00D2352A">
        <w:rPr>
          <w:rFonts w:ascii="Times New Roman" w:hAnsi="Times New Roman" w:cs="Times New Roman"/>
        </w:rPr>
        <w:instrText xml:space="preserve"> ADDIN EN.CITE </w:instrText>
      </w:r>
      <w:r w:rsidR="006A7300" w:rsidRPr="00D2352A">
        <w:rPr>
          <w:rFonts w:ascii="Times New Roman" w:hAnsi="Times New Roman" w:cs="Times New Roman"/>
        </w:rPr>
        <w:fldChar w:fldCharType="begin">
          <w:fldData xml:space="preserve">PEVuZE5vdGU+PENpdGU+PEF1dGhvcj5QZXJlczwvQXV0aG9yPjxZZWFyPjIwMjA8L1llYXI+PFJl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</w:fldData>
        </w:fldChar>
      </w:r>
      <w:r w:rsidR="006A7300" w:rsidRPr="00D2352A">
        <w:rPr>
          <w:rFonts w:ascii="Times New Roman" w:hAnsi="Times New Roman" w:cs="Times New Roman"/>
        </w:rPr>
        <w:instrText xml:space="preserve"> ADDIN EN.CITE.DATA </w:instrText>
      </w:r>
      <w:r w:rsidR="006A7300" w:rsidRPr="00D2352A">
        <w:rPr>
          <w:rFonts w:ascii="Times New Roman" w:hAnsi="Times New Roman" w:cs="Times New Roman"/>
        </w:rPr>
      </w:r>
      <w:r w:rsidR="006A7300" w:rsidRPr="00D2352A">
        <w:rPr>
          <w:rFonts w:ascii="Times New Roman" w:hAnsi="Times New Roman" w:cs="Times New Roman"/>
        </w:rPr>
        <w:fldChar w:fldCharType="end"/>
      </w:r>
      <w:r w:rsidR="006653C9" w:rsidRPr="00D2352A">
        <w:rPr>
          <w:rFonts w:ascii="Times New Roman" w:hAnsi="Times New Roman" w:cs="Times New Roman"/>
        </w:rPr>
      </w:r>
      <w:r w:rsidR="006653C9" w:rsidRPr="00D2352A">
        <w:rPr>
          <w:rFonts w:ascii="Times New Roman" w:hAnsi="Times New Roman" w:cs="Times New Roman"/>
        </w:rPr>
        <w:fldChar w:fldCharType="separate"/>
      </w:r>
      <w:r w:rsidR="006A7300" w:rsidRPr="00D2352A">
        <w:rPr>
          <w:rFonts w:ascii="Times New Roman" w:hAnsi="Times New Roman" w:cs="Times New Roman"/>
          <w:noProof/>
        </w:rPr>
        <w:t>(16)</w:t>
      </w:r>
      <w:r w:rsidR="006653C9" w:rsidRPr="00D2352A">
        <w:rPr>
          <w:rFonts w:ascii="Times New Roman" w:hAnsi="Times New Roman" w:cs="Times New Roman"/>
        </w:rPr>
        <w:fldChar w:fldCharType="end"/>
      </w:r>
      <w:r w:rsidR="006653C9" w:rsidRPr="00D2352A">
        <w:rPr>
          <w:rFonts w:ascii="Times New Roman" w:hAnsi="Times New Roman" w:cs="Times New Roman"/>
        </w:rPr>
        <w:t xml:space="preserve">  </w:t>
      </w:r>
    </w:p>
    <w:p w14:paraId="627367C7" w14:textId="6378D0D7" w:rsidR="008435E3" w:rsidRPr="00D2352A" w:rsidRDefault="005214C1" w:rsidP="00D2352A">
      <w:pPr>
        <w:tabs>
          <w:tab w:val="num" w:pos="720"/>
          <w:tab w:val="num" w:pos="1440"/>
        </w:tabs>
        <w:spacing w:line="360" w:lineRule="auto"/>
        <w:rPr>
          <w:rFonts w:ascii="Times New Roman" w:hAnsi="Times New Roman" w:cs="Times New Roman"/>
        </w:rPr>
      </w:pPr>
      <w:r w:rsidRPr="00D2352A">
        <w:rPr>
          <w:rFonts w:ascii="Times New Roman" w:hAnsi="Times New Roman" w:cs="Times New Roman"/>
        </w:rPr>
        <w:t>Praktické aplikace s vhodností stanovování Mg</w:t>
      </w:r>
      <w:r w:rsidRPr="00D2352A">
        <w:rPr>
          <w:rFonts w:ascii="Times New Roman" w:hAnsi="Times New Roman" w:cs="Times New Roman"/>
          <w:vertAlign w:val="superscript"/>
        </w:rPr>
        <w:t>2+</w:t>
      </w:r>
      <w:r w:rsidRPr="00D2352A">
        <w:rPr>
          <w:rFonts w:ascii="Times New Roman" w:hAnsi="Times New Roman" w:cs="Times New Roman"/>
        </w:rPr>
        <w:t xml:space="preserve"> vidíme </w:t>
      </w:r>
      <w:r w:rsidR="00FA09D0" w:rsidRPr="00D2352A">
        <w:rPr>
          <w:rFonts w:ascii="Times New Roman" w:hAnsi="Times New Roman" w:cs="Times New Roman"/>
        </w:rPr>
        <w:t>ve vztahu k</w:t>
      </w:r>
      <w:r w:rsidR="004603BD" w:rsidRPr="00D2352A">
        <w:rPr>
          <w:rFonts w:ascii="Times New Roman" w:hAnsi="Times New Roman" w:cs="Times New Roman"/>
        </w:rPr>
        <w:t> perioperačním arytmiím</w:t>
      </w:r>
      <w:r w:rsidR="008435E3" w:rsidRPr="00D2352A">
        <w:rPr>
          <w:rFonts w:ascii="Times New Roman" w:hAnsi="Times New Roman" w:cs="Times New Roman"/>
        </w:rPr>
        <w:t xml:space="preserve">, které postihují až třetinu pacientů podstupujících kardiochirurgické operace. Zde substituce </w:t>
      </w:r>
      <w:r w:rsidR="00103364" w:rsidRPr="00D2352A">
        <w:rPr>
          <w:rFonts w:ascii="Times New Roman" w:hAnsi="Times New Roman" w:cs="Times New Roman"/>
        </w:rPr>
        <w:t>magnezia</w:t>
      </w:r>
      <w:r w:rsidR="008435E3" w:rsidRPr="00D2352A">
        <w:rPr>
          <w:rFonts w:ascii="Times New Roman" w:hAnsi="Times New Roman" w:cs="Times New Roman"/>
        </w:rPr>
        <w:t xml:space="preserve"> může snížit výskyt perioperační fibrilace síní o polovinu.</w:t>
      </w:r>
      <w:r w:rsidR="006653C9" w:rsidRPr="00D2352A">
        <w:rPr>
          <w:rFonts w:ascii="Times New Roman" w:hAnsi="Times New Roman" w:cs="Times New Roman"/>
        </w:rPr>
        <w:fldChar w:fldCharType="begin">
          <w:fldData xml:space="preserve">PEVuZE5vdGU+PENpdGU+PEF1dGhvcj5Ub2htZTwvQXV0aG9yPjxZZWFyPjIwMjI8L1llYXI+PFJl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==
</w:fldData>
        </w:fldChar>
      </w:r>
      <w:r w:rsidR="006A7300" w:rsidRPr="00D2352A">
        <w:rPr>
          <w:rFonts w:ascii="Times New Roman" w:hAnsi="Times New Roman" w:cs="Times New Roman"/>
        </w:rPr>
        <w:instrText xml:space="preserve"> ADDIN EN.CITE </w:instrText>
      </w:r>
      <w:r w:rsidR="006A7300" w:rsidRPr="00D2352A">
        <w:rPr>
          <w:rFonts w:ascii="Times New Roman" w:hAnsi="Times New Roman" w:cs="Times New Roman"/>
        </w:rPr>
        <w:fldChar w:fldCharType="begin">
          <w:fldData xml:space="preserve">PEVuZE5vdGU+PENpdGU+PEF1dGhvcj5Ub2htZTwvQXV0aG9yPjxZZWFyPjIwMjI8L1llYXI+PFJl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==
</w:fldData>
        </w:fldChar>
      </w:r>
      <w:r w:rsidR="006A7300" w:rsidRPr="00D2352A">
        <w:rPr>
          <w:rFonts w:ascii="Times New Roman" w:hAnsi="Times New Roman" w:cs="Times New Roman"/>
        </w:rPr>
        <w:instrText xml:space="preserve"> ADDIN EN.CITE.DATA </w:instrText>
      </w:r>
      <w:r w:rsidR="006A7300" w:rsidRPr="00D2352A">
        <w:rPr>
          <w:rFonts w:ascii="Times New Roman" w:hAnsi="Times New Roman" w:cs="Times New Roman"/>
        </w:rPr>
      </w:r>
      <w:r w:rsidR="006A7300" w:rsidRPr="00D2352A">
        <w:rPr>
          <w:rFonts w:ascii="Times New Roman" w:hAnsi="Times New Roman" w:cs="Times New Roman"/>
        </w:rPr>
        <w:fldChar w:fldCharType="end"/>
      </w:r>
      <w:r w:rsidR="006653C9" w:rsidRPr="00D2352A">
        <w:rPr>
          <w:rFonts w:ascii="Times New Roman" w:hAnsi="Times New Roman" w:cs="Times New Roman"/>
        </w:rPr>
      </w:r>
      <w:r w:rsidR="006653C9" w:rsidRPr="00D2352A">
        <w:rPr>
          <w:rFonts w:ascii="Times New Roman" w:hAnsi="Times New Roman" w:cs="Times New Roman"/>
        </w:rPr>
        <w:fldChar w:fldCharType="separate"/>
      </w:r>
      <w:r w:rsidR="006A7300" w:rsidRPr="00D2352A">
        <w:rPr>
          <w:rFonts w:ascii="Times New Roman" w:hAnsi="Times New Roman" w:cs="Times New Roman"/>
          <w:noProof/>
        </w:rPr>
        <w:t>(17, 18)</w:t>
      </w:r>
      <w:r w:rsidR="006653C9" w:rsidRPr="00D2352A">
        <w:rPr>
          <w:rFonts w:ascii="Times New Roman" w:hAnsi="Times New Roman" w:cs="Times New Roman"/>
        </w:rPr>
        <w:fldChar w:fldCharType="end"/>
      </w:r>
      <w:r w:rsidRPr="00D2352A">
        <w:rPr>
          <w:rFonts w:ascii="Times New Roman" w:hAnsi="Times New Roman" w:cs="Times New Roman"/>
        </w:rPr>
        <w:t xml:space="preserve"> </w:t>
      </w:r>
    </w:p>
    <w:p w14:paraId="7D4F7ABC" w14:textId="77777777" w:rsidR="00583158" w:rsidRPr="00D2352A" w:rsidRDefault="008435E3" w:rsidP="00D2352A">
      <w:pPr>
        <w:tabs>
          <w:tab w:val="num" w:pos="720"/>
          <w:tab w:val="num" w:pos="1440"/>
        </w:tabs>
        <w:spacing w:line="360" w:lineRule="auto"/>
        <w:rPr>
          <w:rFonts w:ascii="Times New Roman" w:hAnsi="Times New Roman" w:cs="Times New Roman"/>
        </w:rPr>
      </w:pPr>
      <w:r w:rsidRPr="00D2352A">
        <w:rPr>
          <w:rFonts w:ascii="Times New Roman" w:hAnsi="Times New Roman" w:cs="Times New Roman"/>
        </w:rPr>
        <w:t xml:space="preserve">Další indikací by mělo být </w:t>
      </w:r>
      <w:r w:rsidR="005214C1" w:rsidRPr="00D2352A">
        <w:rPr>
          <w:rFonts w:ascii="Times New Roman" w:hAnsi="Times New Roman" w:cs="Times New Roman"/>
        </w:rPr>
        <w:t xml:space="preserve">používání regionální citrátové </w:t>
      </w:r>
      <w:proofErr w:type="spellStart"/>
      <w:r w:rsidR="005214C1" w:rsidRPr="00D2352A">
        <w:rPr>
          <w:rFonts w:ascii="Times New Roman" w:hAnsi="Times New Roman" w:cs="Times New Roman"/>
        </w:rPr>
        <w:t>antikoagulace</w:t>
      </w:r>
      <w:proofErr w:type="spellEnd"/>
      <w:r w:rsidR="005214C1" w:rsidRPr="00D2352A">
        <w:rPr>
          <w:rFonts w:ascii="Times New Roman" w:hAnsi="Times New Roman" w:cs="Times New Roman"/>
        </w:rPr>
        <w:t xml:space="preserve"> (RCA).</w:t>
      </w:r>
      <w:r w:rsidRPr="00D2352A">
        <w:rPr>
          <w:rFonts w:ascii="Times New Roman" w:hAnsi="Times New Roman" w:cs="Times New Roman"/>
        </w:rPr>
        <w:t xml:space="preserve"> </w:t>
      </w:r>
      <w:r w:rsidR="0053431D" w:rsidRPr="00D2352A">
        <w:rPr>
          <w:rFonts w:ascii="Times New Roman" w:hAnsi="Times New Roman" w:cs="Times New Roman"/>
        </w:rPr>
        <w:t>Česká republika používá rutinně RCA prakticky u všech pacientů v intenzivní péči, RCA se využívá u pacientů rizikových z hlediska krvácení i v</w:t>
      </w:r>
      <w:r w:rsidR="00036966" w:rsidRPr="00D2352A">
        <w:rPr>
          <w:rFonts w:ascii="Times New Roman" w:hAnsi="Times New Roman" w:cs="Times New Roman"/>
        </w:rPr>
        <w:t> </w:t>
      </w:r>
      <w:r w:rsidR="0053431D" w:rsidRPr="00D2352A">
        <w:rPr>
          <w:rFonts w:ascii="Times New Roman" w:hAnsi="Times New Roman" w:cs="Times New Roman"/>
        </w:rPr>
        <w:t>nefrologii</w:t>
      </w:r>
      <w:r w:rsidR="00036966" w:rsidRPr="00D2352A">
        <w:rPr>
          <w:rFonts w:ascii="Times New Roman" w:hAnsi="Times New Roman" w:cs="Times New Roman"/>
        </w:rPr>
        <w:t>.</w:t>
      </w:r>
      <w:r w:rsidR="006653C9" w:rsidRPr="00D2352A">
        <w:rPr>
          <w:rFonts w:ascii="Times New Roman" w:hAnsi="Times New Roman" w:cs="Times New Roman"/>
        </w:rPr>
        <w:fldChar w:fldCharType="begin">
          <w:fldData xml:space="preserve">PEVuZE5vdGU+PENpdGU+PEF1dGhvcj5Nb3JnZXJhPC9BdXRob3I+PFllYXI+MjAwOTwvWWVhcj48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</w:fldData>
        </w:fldChar>
      </w:r>
      <w:r w:rsidR="006A7300" w:rsidRPr="00D2352A">
        <w:rPr>
          <w:rFonts w:ascii="Times New Roman" w:hAnsi="Times New Roman" w:cs="Times New Roman"/>
        </w:rPr>
        <w:instrText xml:space="preserve"> ADDIN EN.CITE </w:instrText>
      </w:r>
      <w:r w:rsidR="006A7300" w:rsidRPr="00D2352A">
        <w:rPr>
          <w:rFonts w:ascii="Times New Roman" w:hAnsi="Times New Roman" w:cs="Times New Roman"/>
        </w:rPr>
        <w:fldChar w:fldCharType="begin">
          <w:fldData xml:space="preserve">PEVuZE5vdGU+PENpdGU+PEF1dGhvcj5Nb3JnZXJhPC9BdXRob3I+PFllYXI+MjAwOTwvWWVhcj48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</w:fldData>
        </w:fldChar>
      </w:r>
      <w:r w:rsidR="006A7300" w:rsidRPr="00D2352A">
        <w:rPr>
          <w:rFonts w:ascii="Times New Roman" w:hAnsi="Times New Roman" w:cs="Times New Roman"/>
        </w:rPr>
        <w:instrText xml:space="preserve"> ADDIN EN.CITE.DATA </w:instrText>
      </w:r>
      <w:r w:rsidR="006A7300" w:rsidRPr="00D2352A">
        <w:rPr>
          <w:rFonts w:ascii="Times New Roman" w:hAnsi="Times New Roman" w:cs="Times New Roman"/>
        </w:rPr>
      </w:r>
      <w:r w:rsidR="006A7300" w:rsidRPr="00D2352A">
        <w:rPr>
          <w:rFonts w:ascii="Times New Roman" w:hAnsi="Times New Roman" w:cs="Times New Roman"/>
        </w:rPr>
        <w:fldChar w:fldCharType="end"/>
      </w:r>
      <w:r w:rsidR="006653C9" w:rsidRPr="00D2352A">
        <w:rPr>
          <w:rFonts w:ascii="Times New Roman" w:hAnsi="Times New Roman" w:cs="Times New Roman"/>
        </w:rPr>
      </w:r>
      <w:r w:rsidR="006653C9" w:rsidRPr="00D2352A">
        <w:rPr>
          <w:rFonts w:ascii="Times New Roman" w:hAnsi="Times New Roman" w:cs="Times New Roman"/>
        </w:rPr>
        <w:fldChar w:fldCharType="separate"/>
      </w:r>
      <w:r w:rsidR="006A7300" w:rsidRPr="00D2352A">
        <w:rPr>
          <w:rFonts w:ascii="Times New Roman" w:hAnsi="Times New Roman" w:cs="Times New Roman"/>
          <w:noProof/>
        </w:rPr>
        <w:t>(19, 20)</w:t>
      </w:r>
      <w:r w:rsidR="006653C9" w:rsidRPr="00D2352A">
        <w:rPr>
          <w:rFonts w:ascii="Times New Roman" w:hAnsi="Times New Roman" w:cs="Times New Roman"/>
        </w:rPr>
        <w:fldChar w:fldCharType="end"/>
      </w:r>
      <w:r w:rsidR="00036966" w:rsidRPr="00D2352A">
        <w:rPr>
          <w:rFonts w:ascii="Times New Roman" w:hAnsi="Times New Roman" w:cs="Times New Roman"/>
        </w:rPr>
        <w:t xml:space="preserve"> </w:t>
      </w:r>
      <w:r w:rsidR="006A7300" w:rsidRPr="00D2352A">
        <w:rPr>
          <w:rFonts w:ascii="Times New Roman" w:hAnsi="Times New Roman" w:cs="Times New Roman"/>
        </w:rPr>
        <w:t>Přirozený vztah mezi ionizovanou a celkovou složkou magnézia je negativně ovlivňován eliminační metodou, a zvláště při použití RCA.</w:t>
      </w:r>
      <w:r w:rsidR="006A7300" w:rsidRPr="00D2352A">
        <w:rPr>
          <w:rFonts w:ascii="Times New Roman" w:hAnsi="Times New Roman" w:cs="Times New Roman"/>
        </w:rPr>
        <w:fldChar w:fldCharType="begin"/>
      </w:r>
      <w:r w:rsidR="006A7300" w:rsidRPr="00D2352A">
        <w:rPr>
          <w:rFonts w:ascii="Times New Roman" w:hAnsi="Times New Roman" w:cs="Times New Roman"/>
        </w:rPr>
        <w:instrText xml:space="preserve"> ADDIN EN.CITE &lt;EndNote&gt;&lt;Cite&gt;&lt;Author&gt;Hutten&lt;/Author&gt;&lt;Year&gt;2021&lt;/Year&gt;&lt;RecNum&gt;83&lt;/RecNum&gt;&lt;DisplayText&gt;(15)&lt;/DisplayText&gt;&lt;record&gt;&lt;rec-number&gt;83&lt;/rec-number&gt;&lt;foreign-keys&gt;&lt;key app="EN" db-id="dp92zf2wm025z9eaw0evzvp1z9txpztr5dpa" timestamp="1764447510"&gt;83&lt;/key&gt;&lt;/foreign-keys&gt;&lt;ref-type name="Journal Article"&gt;17&lt;/ref-type&gt;&lt;contributors&gt;&lt;authors&gt;&lt;author&gt;Hutten, T. J. A.&lt;/author&gt;&lt;author&gt;Sikma, M. A.&lt;/author&gt;&lt;author&gt;Stokwielder, R. H.&lt;/author&gt;&lt;author&gt;Wesseling, M.&lt;/author&gt;&lt;author&gt;Hoefer, I. E.&lt;/author&gt;&lt;author&gt;Tiel Groenestege, W. M.&lt;/author&gt;&lt;/authors&gt;&lt;/contributors&gt;&lt;auth-address&gt;Central Diagnostic Laboratory, University Medical Center Utrecht and University Utrecht, Utrecht, The Netherlands.&amp;#xD;Intensive Care, University Medical Center Utrecht and University Utrecht, Utrecht, The Netherlands.&amp;#xD;Dutch Poisons Information Center, University Medical Center Utrecht and University Utrecht, Utrecht, The Netherlands.&lt;/auth-address&gt;&lt;titles&gt;&lt;title&gt;Ionized and not total magnesium as a discriminating biomarker for hypomagnesaemia in continuous venovenous haemofiltration patients&lt;/title&gt;&lt;secondary-title&gt;Nephrol Dial Transplant&lt;/secondary-title&gt;&lt;/titles&gt;&lt;periodical&gt;&lt;full-title&gt;Nephrol Dial Transplant&lt;/full-title&gt;&lt;/periodical&gt;&lt;pages&gt;742-743&lt;/pages&gt;&lt;volume&gt;36&lt;/volume&gt;&lt;number&gt;4&lt;/number&gt;&lt;dates&gt;&lt;year&gt;2021&lt;/year&gt;&lt;pub-dates&gt;&lt;date&gt;Mar 29&lt;/date&gt;&lt;/pub-dates&gt;&lt;/dates&gt;&lt;isbn&gt;0931-0509&lt;/isbn&gt;&lt;accession-num&gt;33561265&lt;/accession-num&gt;&lt;urls&gt;&lt;/urls&gt;&lt;electronic-resource-num&gt;10.1093/ndt/gfaa330&lt;/electronic-resource-num&gt;&lt;remote-database-provider&gt;NLM&lt;/remote-database-provider&gt;&lt;language&gt;eng&lt;/language&gt;&lt;/record&gt;&lt;/Cite&gt;&lt;/EndNote&gt;</w:instrText>
      </w:r>
      <w:r w:rsidR="006A7300" w:rsidRPr="00D2352A">
        <w:rPr>
          <w:rFonts w:ascii="Times New Roman" w:hAnsi="Times New Roman" w:cs="Times New Roman"/>
        </w:rPr>
        <w:fldChar w:fldCharType="separate"/>
      </w:r>
      <w:r w:rsidR="006A7300" w:rsidRPr="00D2352A">
        <w:rPr>
          <w:rFonts w:ascii="Times New Roman" w:hAnsi="Times New Roman" w:cs="Times New Roman"/>
          <w:noProof/>
        </w:rPr>
        <w:t>(15)</w:t>
      </w:r>
      <w:r w:rsidR="006A7300" w:rsidRPr="00D2352A">
        <w:rPr>
          <w:rFonts w:ascii="Times New Roman" w:hAnsi="Times New Roman" w:cs="Times New Roman"/>
        </w:rPr>
        <w:fldChar w:fldCharType="end"/>
      </w:r>
      <w:r w:rsidR="006A7300" w:rsidRPr="00D2352A">
        <w:rPr>
          <w:rFonts w:ascii="Times New Roman" w:hAnsi="Times New Roman" w:cs="Times New Roman"/>
        </w:rPr>
        <w:t xml:space="preserve"> </w:t>
      </w:r>
      <w:r w:rsidR="0053431D" w:rsidRPr="00D2352A">
        <w:rPr>
          <w:rFonts w:ascii="Times New Roman" w:hAnsi="Times New Roman" w:cs="Times New Roman"/>
        </w:rPr>
        <w:t xml:space="preserve">Aplikace citrátu vede k dekalcifikaci krve přitékající na filtr eliminační metody, tím k blokádě aktivity serinových proteáz koagulačního systému a </w:t>
      </w:r>
      <w:proofErr w:type="spellStart"/>
      <w:r w:rsidR="0053431D" w:rsidRPr="00D2352A">
        <w:rPr>
          <w:rFonts w:ascii="Times New Roman" w:hAnsi="Times New Roman" w:cs="Times New Roman"/>
        </w:rPr>
        <w:t>hypokoagulaci</w:t>
      </w:r>
      <w:proofErr w:type="spellEnd"/>
      <w:r w:rsidR="0053431D" w:rsidRPr="00D2352A">
        <w:rPr>
          <w:rFonts w:ascii="Times New Roman" w:hAnsi="Times New Roman" w:cs="Times New Roman"/>
        </w:rPr>
        <w:t xml:space="preserve">. Celý proces je do </w:t>
      </w:r>
      <w:r w:rsidR="00FA09D0" w:rsidRPr="00D2352A">
        <w:rPr>
          <w:rFonts w:ascii="Times New Roman" w:hAnsi="Times New Roman" w:cs="Times New Roman"/>
        </w:rPr>
        <w:t xml:space="preserve">jisté míry </w:t>
      </w:r>
      <w:proofErr w:type="spellStart"/>
      <w:r w:rsidR="0053431D" w:rsidRPr="00D2352A">
        <w:rPr>
          <w:rFonts w:ascii="Times New Roman" w:hAnsi="Times New Roman" w:cs="Times New Roman"/>
        </w:rPr>
        <w:t>vertován</w:t>
      </w:r>
      <w:proofErr w:type="spellEnd"/>
      <w:r w:rsidR="0053431D" w:rsidRPr="00D2352A">
        <w:rPr>
          <w:rFonts w:ascii="Times New Roman" w:hAnsi="Times New Roman" w:cs="Times New Roman"/>
        </w:rPr>
        <w:t xml:space="preserve"> infuzí kalcia na návratu krve do pacienta. </w:t>
      </w:r>
      <w:proofErr w:type="spellStart"/>
      <w:r w:rsidR="0053431D" w:rsidRPr="00D2352A">
        <w:rPr>
          <w:rFonts w:ascii="Times New Roman" w:hAnsi="Times New Roman" w:cs="Times New Roman"/>
        </w:rPr>
        <w:t>Chelatační</w:t>
      </w:r>
      <w:proofErr w:type="spellEnd"/>
      <w:r w:rsidR="0053431D" w:rsidRPr="00D2352A">
        <w:rPr>
          <w:rFonts w:ascii="Times New Roman" w:hAnsi="Times New Roman" w:cs="Times New Roman"/>
        </w:rPr>
        <w:t xml:space="preserve"> </w:t>
      </w:r>
      <w:r w:rsidRPr="00D2352A">
        <w:rPr>
          <w:rFonts w:ascii="Times New Roman" w:hAnsi="Times New Roman" w:cs="Times New Roman"/>
        </w:rPr>
        <w:t>mechanismus</w:t>
      </w:r>
      <w:r w:rsidR="0053431D" w:rsidRPr="00D2352A">
        <w:rPr>
          <w:rFonts w:ascii="Times New Roman" w:hAnsi="Times New Roman" w:cs="Times New Roman"/>
        </w:rPr>
        <w:t xml:space="preserve"> dvoumocného kalcia se logicky nevyhne dvoumocnému magnéziu, což prokázala studie nacházející korelát mezi hladinami obou ionizovaných kationtů za filtry systému.</w:t>
      </w:r>
      <w:r w:rsidRPr="00D2352A">
        <w:rPr>
          <w:rFonts w:ascii="Times New Roman" w:hAnsi="Times New Roman" w:cs="Times New Roman"/>
        </w:rPr>
        <w:fldChar w:fldCharType="begin">
          <w:fldData xml:space="preserve">PEVuZE5vdGU+PENpdGU+PEF1dGhvcj5aYWtoYXJjaGVua288L0F1dGhvcj48WWVhcj4yMDE2PC9Z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</w:fldData>
        </w:fldChar>
      </w:r>
      <w:r w:rsidR="006A7300" w:rsidRPr="00D2352A">
        <w:rPr>
          <w:rFonts w:ascii="Times New Roman" w:hAnsi="Times New Roman" w:cs="Times New Roman"/>
        </w:rPr>
        <w:instrText xml:space="preserve"> ADDIN EN.CITE </w:instrText>
      </w:r>
      <w:r w:rsidR="006A7300" w:rsidRPr="00D2352A">
        <w:rPr>
          <w:rFonts w:ascii="Times New Roman" w:hAnsi="Times New Roman" w:cs="Times New Roman"/>
        </w:rPr>
        <w:fldChar w:fldCharType="begin">
          <w:fldData xml:space="preserve">PEVuZE5vdGU+PENpdGU+PEF1dGhvcj5aYWtoYXJjaGVua288L0F1dGhvcj48WWVhcj4yMDE2PC9Z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</w:fldData>
        </w:fldChar>
      </w:r>
      <w:r w:rsidR="006A7300" w:rsidRPr="00D2352A">
        <w:rPr>
          <w:rFonts w:ascii="Times New Roman" w:hAnsi="Times New Roman" w:cs="Times New Roman"/>
        </w:rPr>
        <w:instrText xml:space="preserve"> ADDIN EN.CITE.DATA </w:instrText>
      </w:r>
      <w:r w:rsidR="006A7300" w:rsidRPr="00D2352A">
        <w:rPr>
          <w:rFonts w:ascii="Times New Roman" w:hAnsi="Times New Roman" w:cs="Times New Roman"/>
        </w:rPr>
      </w:r>
      <w:r w:rsidR="006A7300" w:rsidRPr="00D2352A">
        <w:rPr>
          <w:rFonts w:ascii="Times New Roman" w:hAnsi="Times New Roman" w:cs="Times New Roman"/>
        </w:rPr>
        <w:fldChar w:fldCharType="end"/>
      </w:r>
      <w:r w:rsidRPr="00D2352A">
        <w:rPr>
          <w:rFonts w:ascii="Times New Roman" w:hAnsi="Times New Roman" w:cs="Times New Roman"/>
        </w:rPr>
      </w:r>
      <w:r w:rsidRPr="00D2352A">
        <w:rPr>
          <w:rFonts w:ascii="Times New Roman" w:hAnsi="Times New Roman" w:cs="Times New Roman"/>
        </w:rPr>
        <w:fldChar w:fldCharType="separate"/>
      </w:r>
      <w:r w:rsidR="006A7300" w:rsidRPr="00D2352A">
        <w:rPr>
          <w:rFonts w:ascii="Times New Roman" w:hAnsi="Times New Roman" w:cs="Times New Roman"/>
          <w:noProof/>
        </w:rPr>
        <w:t>(21, 22)</w:t>
      </w:r>
      <w:r w:rsidRPr="00D2352A">
        <w:rPr>
          <w:rFonts w:ascii="Times New Roman" w:hAnsi="Times New Roman" w:cs="Times New Roman"/>
        </w:rPr>
        <w:fldChar w:fldCharType="end"/>
      </w:r>
      <w:r w:rsidR="0053431D" w:rsidRPr="00D2352A">
        <w:rPr>
          <w:rFonts w:ascii="Times New Roman" w:hAnsi="Times New Roman" w:cs="Times New Roman"/>
        </w:rPr>
        <w:t xml:space="preserve"> Existuje tedy korelát mezi poklesem Ca</w:t>
      </w:r>
      <w:r w:rsidR="0053431D" w:rsidRPr="00D2352A">
        <w:rPr>
          <w:rFonts w:ascii="Times New Roman" w:hAnsi="Times New Roman" w:cs="Times New Roman"/>
          <w:vertAlign w:val="superscript"/>
        </w:rPr>
        <w:t>2+</w:t>
      </w:r>
      <w:r w:rsidR="0053431D" w:rsidRPr="00D2352A">
        <w:rPr>
          <w:rFonts w:ascii="Times New Roman" w:hAnsi="Times New Roman" w:cs="Times New Roman"/>
        </w:rPr>
        <w:t xml:space="preserve"> a Mg</w:t>
      </w:r>
      <w:r w:rsidR="0053431D" w:rsidRPr="00D2352A">
        <w:rPr>
          <w:rFonts w:ascii="Times New Roman" w:hAnsi="Times New Roman" w:cs="Times New Roman"/>
          <w:vertAlign w:val="superscript"/>
        </w:rPr>
        <w:t>2+</w:t>
      </w:r>
      <w:r w:rsidR="0053431D" w:rsidRPr="00D2352A">
        <w:rPr>
          <w:rFonts w:ascii="Times New Roman" w:hAnsi="Times New Roman" w:cs="Times New Roman"/>
        </w:rPr>
        <w:t xml:space="preserve">, magnézium se ale rutinně </w:t>
      </w:r>
      <w:r w:rsidR="00FA09D0" w:rsidRPr="00D2352A">
        <w:rPr>
          <w:rFonts w:ascii="Times New Roman" w:hAnsi="Times New Roman" w:cs="Times New Roman"/>
        </w:rPr>
        <w:t xml:space="preserve">neměří ani </w:t>
      </w:r>
      <w:r w:rsidR="0053431D" w:rsidRPr="00D2352A">
        <w:rPr>
          <w:rFonts w:ascii="Times New Roman" w:hAnsi="Times New Roman" w:cs="Times New Roman"/>
        </w:rPr>
        <w:t>nehradí.</w:t>
      </w:r>
      <w:r w:rsidRPr="00D2352A">
        <w:rPr>
          <w:rFonts w:ascii="Times New Roman" w:hAnsi="Times New Roman" w:cs="Times New Roman"/>
        </w:rPr>
        <w:fldChar w:fldCharType="begin">
          <w:fldData xml:space="preserve">PEVuZE5vdGU+PENpdGU+PEF1dGhvcj5Cb2VyPC9BdXRob3I+PFllYXI+MjAyMTwvWWVhcj48UmVj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</w:fldData>
        </w:fldChar>
      </w:r>
      <w:r w:rsidR="006A7300" w:rsidRPr="00D2352A">
        <w:rPr>
          <w:rFonts w:ascii="Times New Roman" w:hAnsi="Times New Roman" w:cs="Times New Roman"/>
        </w:rPr>
        <w:instrText xml:space="preserve"> ADDIN EN.CITE </w:instrText>
      </w:r>
      <w:r w:rsidR="006A7300" w:rsidRPr="00D2352A">
        <w:rPr>
          <w:rFonts w:ascii="Times New Roman" w:hAnsi="Times New Roman" w:cs="Times New Roman"/>
        </w:rPr>
        <w:fldChar w:fldCharType="begin">
          <w:fldData xml:space="preserve">PEVuZE5vdGU+PENpdGU+PEF1dGhvcj5Cb2VyPC9BdXRob3I+PFllYXI+MjAyMTwvWWVhcj48UmVj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</w:fldData>
        </w:fldChar>
      </w:r>
      <w:r w:rsidR="006A7300" w:rsidRPr="00D2352A">
        <w:rPr>
          <w:rFonts w:ascii="Times New Roman" w:hAnsi="Times New Roman" w:cs="Times New Roman"/>
        </w:rPr>
        <w:instrText xml:space="preserve"> ADDIN EN.CITE.DATA </w:instrText>
      </w:r>
      <w:r w:rsidR="006A7300" w:rsidRPr="00D2352A">
        <w:rPr>
          <w:rFonts w:ascii="Times New Roman" w:hAnsi="Times New Roman" w:cs="Times New Roman"/>
        </w:rPr>
      </w:r>
      <w:r w:rsidR="006A7300" w:rsidRPr="00D2352A">
        <w:rPr>
          <w:rFonts w:ascii="Times New Roman" w:hAnsi="Times New Roman" w:cs="Times New Roman"/>
        </w:rPr>
        <w:fldChar w:fldCharType="end"/>
      </w:r>
      <w:r w:rsidRPr="00D2352A">
        <w:rPr>
          <w:rFonts w:ascii="Times New Roman" w:hAnsi="Times New Roman" w:cs="Times New Roman"/>
        </w:rPr>
      </w:r>
      <w:r w:rsidRPr="00D2352A">
        <w:rPr>
          <w:rFonts w:ascii="Times New Roman" w:hAnsi="Times New Roman" w:cs="Times New Roman"/>
        </w:rPr>
        <w:fldChar w:fldCharType="separate"/>
      </w:r>
      <w:r w:rsidR="006A7300" w:rsidRPr="00D2352A">
        <w:rPr>
          <w:rFonts w:ascii="Times New Roman" w:hAnsi="Times New Roman" w:cs="Times New Roman"/>
          <w:noProof/>
        </w:rPr>
        <w:t>(15, 23)</w:t>
      </w:r>
      <w:r w:rsidRPr="00D2352A">
        <w:rPr>
          <w:rFonts w:ascii="Times New Roman" w:hAnsi="Times New Roman" w:cs="Times New Roman"/>
        </w:rPr>
        <w:fldChar w:fldCharType="end"/>
      </w:r>
      <w:r w:rsidR="0053431D" w:rsidRPr="00D2352A">
        <w:rPr>
          <w:rFonts w:ascii="Times New Roman" w:hAnsi="Times New Roman" w:cs="Times New Roman"/>
        </w:rPr>
        <w:t xml:space="preserve"> Bohužel, s výjimkou dialyzačního roztoku s hladinou Mg 1.50 </w:t>
      </w:r>
      <w:proofErr w:type="spellStart"/>
      <w:r w:rsidR="0053431D" w:rsidRPr="00D2352A">
        <w:rPr>
          <w:rFonts w:ascii="Times New Roman" w:hAnsi="Times New Roman" w:cs="Times New Roman"/>
        </w:rPr>
        <w:t>mmol</w:t>
      </w:r>
      <w:proofErr w:type="spellEnd"/>
      <w:r w:rsidR="0053431D" w:rsidRPr="00D2352A">
        <w:rPr>
          <w:rFonts w:ascii="Times New Roman" w:hAnsi="Times New Roman" w:cs="Times New Roman"/>
        </w:rPr>
        <w:t xml:space="preserve">/l </w:t>
      </w:r>
      <w:r w:rsidRPr="00D2352A">
        <w:rPr>
          <w:rFonts w:ascii="Times New Roman" w:hAnsi="Times New Roman" w:cs="Times New Roman"/>
        </w:rPr>
        <w:fldChar w:fldCharType="begin">
          <w:fldData xml:space="preserve">PEVuZE5vdGU+PENpdGU+PEF1dGhvcj5CYWxpazwvQXV0aG9yPjxZZWFyPjIwMTQ8L1llYXI+PFJl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</w:fldData>
        </w:fldChar>
      </w:r>
      <w:r w:rsidR="006A7300" w:rsidRPr="00D2352A">
        <w:rPr>
          <w:rFonts w:ascii="Times New Roman" w:hAnsi="Times New Roman" w:cs="Times New Roman"/>
        </w:rPr>
        <w:instrText xml:space="preserve"> ADDIN EN.CITE </w:instrText>
      </w:r>
      <w:r w:rsidR="006A7300" w:rsidRPr="00D2352A">
        <w:rPr>
          <w:rFonts w:ascii="Times New Roman" w:hAnsi="Times New Roman" w:cs="Times New Roman"/>
        </w:rPr>
        <w:fldChar w:fldCharType="begin">
          <w:fldData xml:space="preserve">PEVuZE5vdGU+PENpdGU+PEF1dGhvcj5CYWxpazwvQXV0aG9yPjxZZWFyPjIwMTQ8L1llYXI+PFJl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</w:fldData>
        </w:fldChar>
      </w:r>
      <w:r w:rsidR="006A7300" w:rsidRPr="00D2352A">
        <w:rPr>
          <w:rFonts w:ascii="Times New Roman" w:hAnsi="Times New Roman" w:cs="Times New Roman"/>
        </w:rPr>
        <w:instrText xml:space="preserve"> ADDIN EN.CITE.DATA </w:instrText>
      </w:r>
      <w:r w:rsidR="006A7300" w:rsidRPr="00D2352A">
        <w:rPr>
          <w:rFonts w:ascii="Times New Roman" w:hAnsi="Times New Roman" w:cs="Times New Roman"/>
        </w:rPr>
      </w:r>
      <w:r w:rsidR="006A7300" w:rsidRPr="00D2352A">
        <w:rPr>
          <w:rFonts w:ascii="Times New Roman" w:hAnsi="Times New Roman" w:cs="Times New Roman"/>
        </w:rPr>
        <w:fldChar w:fldCharType="end"/>
      </w:r>
      <w:r w:rsidRPr="00D2352A">
        <w:rPr>
          <w:rFonts w:ascii="Times New Roman" w:hAnsi="Times New Roman" w:cs="Times New Roman"/>
        </w:rPr>
      </w:r>
      <w:r w:rsidRPr="00D2352A">
        <w:rPr>
          <w:rFonts w:ascii="Times New Roman" w:hAnsi="Times New Roman" w:cs="Times New Roman"/>
        </w:rPr>
        <w:fldChar w:fldCharType="separate"/>
      </w:r>
      <w:r w:rsidR="006A7300" w:rsidRPr="00D2352A">
        <w:rPr>
          <w:rFonts w:ascii="Times New Roman" w:hAnsi="Times New Roman" w:cs="Times New Roman"/>
          <w:noProof/>
        </w:rPr>
        <w:t>(22)</w:t>
      </w:r>
      <w:r w:rsidRPr="00D2352A">
        <w:rPr>
          <w:rFonts w:ascii="Times New Roman" w:hAnsi="Times New Roman" w:cs="Times New Roman"/>
        </w:rPr>
        <w:fldChar w:fldCharType="end"/>
      </w:r>
      <w:r w:rsidRPr="00D2352A">
        <w:rPr>
          <w:rFonts w:ascii="Times New Roman" w:hAnsi="Times New Roman" w:cs="Times New Roman"/>
        </w:rPr>
        <w:t xml:space="preserve"> </w:t>
      </w:r>
      <w:r w:rsidR="0053431D" w:rsidRPr="00D2352A">
        <w:rPr>
          <w:rFonts w:ascii="Times New Roman" w:hAnsi="Times New Roman" w:cs="Times New Roman"/>
        </w:rPr>
        <w:t xml:space="preserve">se všichni pacienti na kontinuální eliminační metodě </w:t>
      </w:r>
      <w:r w:rsidR="0053431D" w:rsidRPr="00D2352A">
        <w:rPr>
          <w:rFonts w:ascii="Times New Roman" w:hAnsi="Times New Roman" w:cs="Times New Roman"/>
        </w:rPr>
        <w:lastRenderedPageBreak/>
        <w:t xml:space="preserve">bez navyšování substituce magnézia </w:t>
      </w:r>
      <w:r w:rsidR="00036966" w:rsidRPr="00D2352A">
        <w:rPr>
          <w:rFonts w:ascii="Times New Roman" w:hAnsi="Times New Roman" w:cs="Times New Roman"/>
        </w:rPr>
        <w:t>(</w:t>
      </w:r>
      <w:r w:rsidR="00F51A67" w:rsidRPr="00D2352A">
        <w:rPr>
          <w:rFonts w:ascii="Times New Roman" w:hAnsi="Times New Roman" w:cs="Times New Roman"/>
        </w:rPr>
        <w:t xml:space="preserve">minimálně </w:t>
      </w:r>
      <w:r w:rsidR="00FA09D0" w:rsidRPr="00D2352A">
        <w:rPr>
          <w:rFonts w:ascii="Times New Roman" w:hAnsi="Times New Roman" w:cs="Times New Roman"/>
        </w:rPr>
        <w:t xml:space="preserve">o dalších </w:t>
      </w:r>
      <w:r w:rsidR="00036966" w:rsidRPr="00D2352A">
        <w:rPr>
          <w:rFonts w:ascii="Times New Roman" w:hAnsi="Times New Roman" w:cs="Times New Roman"/>
        </w:rPr>
        <w:t>2-3 g MgSO</w:t>
      </w:r>
      <w:r w:rsidR="00036966" w:rsidRPr="00D2352A">
        <w:rPr>
          <w:rFonts w:ascii="Times New Roman" w:hAnsi="Times New Roman" w:cs="Times New Roman"/>
          <w:vertAlign w:val="subscript"/>
        </w:rPr>
        <w:t>4</w:t>
      </w:r>
      <w:r w:rsidR="00036966" w:rsidRPr="00D2352A">
        <w:rPr>
          <w:rFonts w:ascii="Times New Roman" w:hAnsi="Times New Roman" w:cs="Times New Roman"/>
        </w:rPr>
        <w:t xml:space="preserve"> denně) </w:t>
      </w:r>
      <w:r w:rsidR="0053431D" w:rsidRPr="00D2352A">
        <w:rPr>
          <w:rFonts w:ascii="Times New Roman" w:hAnsi="Times New Roman" w:cs="Times New Roman"/>
        </w:rPr>
        <w:t xml:space="preserve">dostávají do progresivního magnéziového deficitu. Ten může být pro lidský </w:t>
      </w:r>
      <w:r w:rsidR="00F51A67" w:rsidRPr="00D2352A">
        <w:rPr>
          <w:rFonts w:ascii="Times New Roman" w:hAnsi="Times New Roman" w:cs="Times New Roman"/>
        </w:rPr>
        <w:t>organismus</w:t>
      </w:r>
      <w:r w:rsidR="0053431D" w:rsidRPr="00D2352A">
        <w:rPr>
          <w:rFonts w:ascii="Times New Roman" w:hAnsi="Times New Roman" w:cs="Times New Roman"/>
        </w:rPr>
        <w:t xml:space="preserve"> zcela zásadní při mediánu kontinuální metody okolo 1 týdne a déle</w:t>
      </w:r>
      <w:r w:rsidR="006653C9" w:rsidRPr="00D2352A">
        <w:rPr>
          <w:rFonts w:ascii="Times New Roman" w:hAnsi="Times New Roman" w:cs="Times New Roman"/>
        </w:rPr>
        <w:t>.</w:t>
      </w:r>
      <w:r w:rsidR="006653C9" w:rsidRPr="00D2352A">
        <w:rPr>
          <w:rFonts w:ascii="Times New Roman" w:hAnsi="Times New Roman" w:cs="Times New Roman"/>
        </w:rPr>
        <w:fldChar w:fldCharType="begin">
          <w:fldData xml:space="preserve">PEVuZE5vdGU+PENpdGU+PEF1dGhvcj5aYWtoYXJjaGVua288L0F1dGhvcj48WWVhcj4yMDE2PC9Z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</w:fldData>
        </w:fldChar>
      </w:r>
      <w:r w:rsidR="006A7300" w:rsidRPr="00D2352A">
        <w:rPr>
          <w:rFonts w:ascii="Times New Roman" w:hAnsi="Times New Roman" w:cs="Times New Roman"/>
        </w:rPr>
        <w:instrText xml:space="preserve"> ADDIN EN.CITE </w:instrText>
      </w:r>
      <w:r w:rsidR="006A7300" w:rsidRPr="00D2352A">
        <w:rPr>
          <w:rFonts w:ascii="Times New Roman" w:hAnsi="Times New Roman" w:cs="Times New Roman"/>
        </w:rPr>
        <w:fldChar w:fldCharType="begin">
          <w:fldData xml:space="preserve">PEVuZE5vdGU+PENpdGU+PEF1dGhvcj5aYWtoYXJjaGVua288L0F1dGhvcj48WWVhcj4yMDE2PC9Z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</w:fldData>
        </w:fldChar>
      </w:r>
      <w:r w:rsidR="006A7300" w:rsidRPr="00D2352A">
        <w:rPr>
          <w:rFonts w:ascii="Times New Roman" w:hAnsi="Times New Roman" w:cs="Times New Roman"/>
        </w:rPr>
        <w:instrText xml:space="preserve"> ADDIN EN.CITE.DATA </w:instrText>
      </w:r>
      <w:r w:rsidR="006A7300" w:rsidRPr="00D2352A">
        <w:rPr>
          <w:rFonts w:ascii="Times New Roman" w:hAnsi="Times New Roman" w:cs="Times New Roman"/>
        </w:rPr>
      </w:r>
      <w:r w:rsidR="006A7300" w:rsidRPr="00D2352A">
        <w:rPr>
          <w:rFonts w:ascii="Times New Roman" w:hAnsi="Times New Roman" w:cs="Times New Roman"/>
        </w:rPr>
        <w:fldChar w:fldCharType="end"/>
      </w:r>
      <w:r w:rsidR="006653C9" w:rsidRPr="00D2352A">
        <w:rPr>
          <w:rFonts w:ascii="Times New Roman" w:hAnsi="Times New Roman" w:cs="Times New Roman"/>
        </w:rPr>
      </w:r>
      <w:r w:rsidR="006653C9" w:rsidRPr="00D2352A">
        <w:rPr>
          <w:rFonts w:ascii="Times New Roman" w:hAnsi="Times New Roman" w:cs="Times New Roman"/>
        </w:rPr>
        <w:fldChar w:fldCharType="separate"/>
      </w:r>
      <w:r w:rsidR="006A7300" w:rsidRPr="00D2352A">
        <w:rPr>
          <w:rFonts w:ascii="Times New Roman" w:hAnsi="Times New Roman" w:cs="Times New Roman"/>
          <w:noProof/>
        </w:rPr>
        <w:t>(21, 24)</w:t>
      </w:r>
      <w:r w:rsidR="006653C9" w:rsidRPr="00D2352A">
        <w:rPr>
          <w:rFonts w:ascii="Times New Roman" w:hAnsi="Times New Roman" w:cs="Times New Roman"/>
        </w:rPr>
        <w:fldChar w:fldCharType="end"/>
      </w:r>
      <w:r w:rsidR="0053431D" w:rsidRPr="00D2352A">
        <w:rPr>
          <w:rFonts w:ascii="Times New Roman" w:hAnsi="Times New Roman" w:cs="Times New Roman"/>
        </w:rPr>
        <w:t xml:space="preserve"> Deficit magnézia umocňují diuretika a základní diagnóza pacienta</w:t>
      </w:r>
      <w:r w:rsidR="00FA09D0" w:rsidRPr="00D2352A">
        <w:rPr>
          <w:rFonts w:ascii="Times New Roman" w:hAnsi="Times New Roman" w:cs="Times New Roman"/>
        </w:rPr>
        <w:t xml:space="preserve"> zmiňovaná výše</w:t>
      </w:r>
      <w:r w:rsidR="0053431D" w:rsidRPr="00D2352A">
        <w:rPr>
          <w:rFonts w:ascii="Times New Roman" w:hAnsi="Times New Roman" w:cs="Times New Roman"/>
        </w:rPr>
        <w:t xml:space="preserve">. </w:t>
      </w:r>
      <w:r w:rsidR="00036966" w:rsidRPr="00D2352A">
        <w:rPr>
          <w:rFonts w:ascii="Times New Roman" w:hAnsi="Times New Roman" w:cs="Times New Roman"/>
        </w:rPr>
        <w:t xml:space="preserve">Důvodem </w:t>
      </w:r>
      <w:r w:rsidR="00FA09D0" w:rsidRPr="00D2352A">
        <w:rPr>
          <w:rFonts w:ascii="Times New Roman" w:hAnsi="Times New Roman" w:cs="Times New Roman"/>
        </w:rPr>
        <w:t xml:space="preserve">prohlubujícího se </w:t>
      </w:r>
      <w:r w:rsidR="00036966" w:rsidRPr="00D2352A">
        <w:rPr>
          <w:rFonts w:ascii="Times New Roman" w:hAnsi="Times New Roman" w:cs="Times New Roman"/>
        </w:rPr>
        <w:t xml:space="preserve">deficitu </w:t>
      </w:r>
      <w:r w:rsidR="00FA09D0" w:rsidRPr="00D2352A">
        <w:rPr>
          <w:rFonts w:ascii="Times New Roman" w:hAnsi="Times New Roman" w:cs="Times New Roman"/>
        </w:rPr>
        <w:t xml:space="preserve">magnezia během kontinuální eliminační metody </w:t>
      </w:r>
      <w:r w:rsidR="00036966" w:rsidRPr="00D2352A">
        <w:rPr>
          <w:rFonts w:ascii="Times New Roman" w:hAnsi="Times New Roman" w:cs="Times New Roman"/>
        </w:rPr>
        <w:t>je fakt, že s výjimkou výše zmiňovaného roztoku</w:t>
      </w:r>
      <w:r w:rsidRPr="00D2352A">
        <w:rPr>
          <w:rFonts w:ascii="Times New Roman" w:hAnsi="Times New Roman" w:cs="Times New Roman"/>
        </w:rPr>
        <w:t xml:space="preserve"> </w:t>
      </w:r>
      <w:r w:rsidRPr="00D2352A">
        <w:rPr>
          <w:rFonts w:ascii="Times New Roman" w:hAnsi="Times New Roman" w:cs="Times New Roman"/>
        </w:rPr>
        <w:fldChar w:fldCharType="begin">
          <w:fldData xml:space="preserve">PEVuZE5vdGU+PENpdGU+PEF1dGhvcj5aYWtoYXJjaGVua288L0F1dGhvcj48WWVhcj4yMDE2PC9Z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</w:fldData>
        </w:fldChar>
      </w:r>
      <w:r w:rsidR="006A7300" w:rsidRPr="00D2352A">
        <w:rPr>
          <w:rFonts w:ascii="Times New Roman" w:hAnsi="Times New Roman" w:cs="Times New Roman"/>
        </w:rPr>
        <w:instrText xml:space="preserve"> ADDIN EN.CITE </w:instrText>
      </w:r>
      <w:r w:rsidR="006A7300" w:rsidRPr="00D2352A">
        <w:rPr>
          <w:rFonts w:ascii="Times New Roman" w:hAnsi="Times New Roman" w:cs="Times New Roman"/>
        </w:rPr>
        <w:fldChar w:fldCharType="begin">
          <w:fldData xml:space="preserve">PEVuZE5vdGU+PENpdGU+PEF1dGhvcj5aYWtoYXJjaGVua288L0F1dGhvcj48WWVhcj4yMDE2PC9Z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</w:fldData>
        </w:fldChar>
      </w:r>
      <w:r w:rsidR="006A7300" w:rsidRPr="00D2352A">
        <w:rPr>
          <w:rFonts w:ascii="Times New Roman" w:hAnsi="Times New Roman" w:cs="Times New Roman"/>
        </w:rPr>
        <w:instrText xml:space="preserve"> ADDIN EN.CITE.DATA </w:instrText>
      </w:r>
      <w:r w:rsidR="006A7300" w:rsidRPr="00D2352A">
        <w:rPr>
          <w:rFonts w:ascii="Times New Roman" w:hAnsi="Times New Roman" w:cs="Times New Roman"/>
        </w:rPr>
      </w:r>
      <w:r w:rsidR="006A7300" w:rsidRPr="00D2352A">
        <w:rPr>
          <w:rFonts w:ascii="Times New Roman" w:hAnsi="Times New Roman" w:cs="Times New Roman"/>
        </w:rPr>
        <w:fldChar w:fldCharType="end"/>
      </w:r>
      <w:r w:rsidRPr="00D2352A">
        <w:rPr>
          <w:rFonts w:ascii="Times New Roman" w:hAnsi="Times New Roman" w:cs="Times New Roman"/>
        </w:rPr>
      </w:r>
      <w:r w:rsidRPr="00D2352A">
        <w:rPr>
          <w:rFonts w:ascii="Times New Roman" w:hAnsi="Times New Roman" w:cs="Times New Roman"/>
        </w:rPr>
        <w:fldChar w:fldCharType="separate"/>
      </w:r>
      <w:r w:rsidR="006A7300" w:rsidRPr="00D2352A">
        <w:rPr>
          <w:rFonts w:ascii="Times New Roman" w:hAnsi="Times New Roman" w:cs="Times New Roman"/>
          <w:noProof/>
        </w:rPr>
        <w:t>(24)</w:t>
      </w:r>
      <w:r w:rsidRPr="00D2352A">
        <w:rPr>
          <w:rFonts w:ascii="Times New Roman" w:hAnsi="Times New Roman" w:cs="Times New Roman"/>
        </w:rPr>
        <w:fldChar w:fldCharType="end"/>
      </w:r>
      <w:r w:rsidRPr="00D2352A">
        <w:rPr>
          <w:rFonts w:ascii="Times New Roman" w:hAnsi="Times New Roman" w:cs="Times New Roman"/>
        </w:rPr>
        <w:t xml:space="preserve"> </w:t>
      </w:r>
      <w:r w:rsidR="00036966" w:rsidRPr="00D2352A">
        <w:rPr>
          <w:rFonts w:ascii="Times New Roman" w:hAnsi="Times New Roman" w:cs="Times New Roman"/>
        </w:rPr>
        <w:t xml:space="preserve">jsou koncentrace magnézia ve všech dialyzačních a substitučních roztocích mezi 0.5-1.0 </w:t>
      </w:r>
      <w:proofErr w:type="spellStart"/>
      <w:r w:rsidR="00036966" w:rsidRPr="00D2352A">
        <w:rPr>
          <w:rFonts w:ascii="Times New Roman" w:hAnsi="Times New Roman" w:cs="Times New Roman"/>
        </w:rPr>
        <w:t>mmol</w:t>
      </w:r>
      <w:proofErr w:type="spellEnd"/>
      <w:r w:rsidR="00036966" w:rsidRPr="00D2352A">
        <w:rPr>
          <w:rFonts w:ascii="Times New Roman" w:hAnsi="Times New Roman" w:cs="Times New Roman"/>
        </w:rPr>
        <w:t xml:space="preserve">/l, což nestačí pro vykrytí ztrát asociovaných s použitím RCA v terénu renálního selhání v intenzivní péči.  </w:t>
      </w:r>
      <w:r w:rsidR="0053431D" w:rsidRPr="00D2352A">
        <w:rPr>
          <w:rFonts w:ascii="Times New Roman" w:hAnsi="Times New Roman" w:cs="Times New Roman"/>
        </w:rPr>
        <w:t xml:space="preserve">         </w:t>
      </w:r>
    </w:p>
    <w:p w14:paraId="2B881102" w14:textId="77777777" w:rsidR="004A0AE3" w:rsidRPr="00D2352A" w:rsidRDefault="004A0AE3" w:rsidP="00D2352A">
      <w:pPr>
        <w:spacing w:line="360" w:lineRule="auto"/>
        <w:rPr>
          <w:rFonts w:ascii="Times New Roman" w:hAnsi="Times New Roman" w:cs="Times New Roman"/>
          <w:b/>
          <w:bCs/>
        </w:rPr>
      </w:pPr>
    </w:p>
    <w:p w14:paraId="74895AC9" w14:textId="55C617B3" w:rsidR="00583158" w:rsidRDefault="00583158" w:rsidP="00D2352A">
      <w:pPr>
        <w:spacing w:line="360" w:lineRule="auto"/>
        <w:rPr>
          <w:rFonts w:ascii="Times New Roman" w:hAnsi="Times New Roman" w:cs="Times New Roman"/>
          <w:b/>
          <w:bCs/>
        </w:rPr>
      </w:pPr>
      <w:r w:rsidRPr="00D2352A">
        <w:rPr>
          <w:rFonts w:ascii="Times New Roman" w:hAnsi="Times New Roman" w:cs="Times New Roman"/>
          <w:b/>
          <w:bCs/>
        </w:rPr>
        <w:t>Doporučení pro klinickou praxi</w:t>
      </w:r>
    </w:p>
    <w:p w14:paraId="23F9922C" w14:textId="77777777" w:rsidR="00C7102B" w:rsidRPr="00D2352A" w:rsidRDefault="00C7102B" w:rsidP="00D2352A">
      <w:pPr>
        <w:spacing w:line="360" w:lineRule="auto"/>
        <w:rPr>
          <w:rFonts w:ascii="Times New Roman" w:hAnsi="Times New Roman" w:cs="Times New Roman"/>
          <w:b/>
          <w:bCs/>
        </w:rPr>
      </w:pPr>
    </w:p>
    <w:p w14:paraId="546CD39E" w14:textId="2051AF09" w:rsidR="00583158" w:rsidRPr="00D2352A" w:rsidRDefault="00583158" w:rsidP="00D2352A">
      <w:pPr>
        <w:spacing w:after="200" w:line="360" w:lineRule="auto"/>
        <w:rPr>
          <w:rFonts w:ascii="Times New Roman" w:hAnsi="Times New Roman" w:cs="Times New Roman"/>
        </w:rPr>
      </w:pPr>
      <w:r w:rsidRPr="00D2352A">
        <w:rPr>
          <w:rFonts w:ascii="Times New Roman" w:hAnsi="Times New Roman" w:cs="Times New Roman"/>
        </w:rPr>
        <w:t xml:space="preserve">Považujeme rutinní měření ionizovaného Mg²⁺ za nezbytnou součást intenzivní péče založené na důkazech. Mg²⁺ by mělo být dostupné v režimu </w:t>
      </w:r>
      <w:r w:rsidR="004A0AE3" w:rsidRPr="00D2352A">
        <w:rPr>
          <w:rFonts w:ascii="Times New Roman" w:hAnsi="Times New Roman" w:cs="Times New Roman"/>
        </w:rPr>
        <w:t>point-</w:t>
      </w:r>
      <w:proofErr w:type="spellStart"/>
      <w:r w:rsidR="004A0AE3" w:rsidRPr="00D2352A">
        <w:rPr>
          <w:rFonts w:ascii="Times New Roman" w:hAnsi="Times New Roman" w:cs="Times New Roman"/>
        </w:rPr>
        <w:t>of</w:t>
      </w:r>
      <w:proofErr w:type="spellEnd"/>
      <w:r w:rsidR="004A0AE3" w:rsidRPr="00D2352A">
        <w:rPr>
          <w:rFonts w:ascii="Times New Roman" w:hAnsi="Times New Roman" w:cs="Times New Roman"/>
        </w:rPr>
        <w:t xml:space="preserve">-care </w:t>
      </w:r>
      <w:r w:rsidRPr="00D2352A">
        <w:rPr>
          <w:rFonts w:ascii="Times New Roman" w:hAnsi="Times New Roman" w:cs="Times New Roman"/>
        </w:rPr>
        <w:t>24/7, začleněné do standardního panelu iontů. Stanovení Mg²⁺ je nízkonákladové vyšetření a jeho implementace vyžaduje minimální technické úpravy.</w:t>
      </w:r>
    </w:p>
    <w:p w14:paraId="6DFF4550" w14:textId="77777777" w:rsidR="00583158" w:rsidRPr="00D2352A" w:rsidRDefault="00583158" w:rsidP="00D2352A">
      <w:pPr>
        <w:spacing w:after="200" w:line="360" w:lineRule="auto"/>
        <w:rPr>
          <w:rFonts w:ascii="Times New Roman" w:hAnsi="Times New Roman" w:cs="Times New Roman"/>
        </w:rPr>
      </w:pPr>
      <w:r w:rsidRPr="00D2352A">
        <w:rPr>
          <w:rFonts w:ascii="Times New Roman" w:hAnsi="Times New Roman" w:cs="Times New Roman"/>
        </w:rPr>
        <w:t xml:space="preserve">Doporučujeme: </w:t>
      </w:r>
    </w:p>
    <w:p w14:paraId="751303FF" w14:textId="406E0CC6" w:rsidR="00583158" w:rsidRPr="00D2352A" w:rsidRDefault="00583158" w:rsidP="00D2352A">
      <w:pPr>
        <w:spacing w:line="360" w:lineRule="auto"/>
        <w:rPr>
          <w:rFonts w:ascii="Times New Roman" w:hAnsi="Times New Roman" w:cs="Times New Roman"/>
        </w:rPr>
      </w:pPr>
      <w:r w:rsidRPr="00D2352A">
        <w:rPr>
          <w:rFonts w:ascii="Times New Roman" w:hAnsi="Times New Roman" w:cs="Times New Roman"/>
        </w:rPr>
        <w:t>1.           Rutinně měřit Mg²⁺:</w:t>
      </w:r>
    </w:p>
    <w:p w14:paraId="758D4A3D" w14:textId="718D5373" w:rsidR="00583158" w:rsidRPr="00D2352A" w:rsidRDefault="00583158" w:rsidP="00D2352A">
      <w:pPr>
        <w:spacing w:line="360" w:lineRule="auto"/>
        <w:rPr>
          <w:rFonts w:ascii="Times New Roman" w:hAnsi="Times New Roman" w:cs="Times New Roman"/>
        </w:rPr>
      </w:pPr>
      <w:r w:rsidRPr="00D2352A">
        <w:rPr>
          <w:rFonts w:ascii="Times New Roman" w:hAnsi="Times New Roman" w:cs="Times New Roman"/>
        </w:rPr>
        <w:t xml:space="preserve">-minimálně 1x denně </w:t>
      </w:r>
      <w:r w:rsidR="004A0AE3" w:rsidRPr="00D2352A">
        <w:rPr>
          <w:rFonts w:ascii="Times New Roman" w:hAnsi="Times New Roman" w:cs="Times New Roman"/>
        </w:rPr>
        <w:t>spolu s </w:t>
      </w:r>
      <w:proofErr w:type="spellStart"/>
      <w:r w:rsidR="004A0AE3" w:rsidRPr="00D2352A">
        <w:rPr>
          <w:rFonts w:ascii="Times New Roman" w:hAnsi="Times New Roman" w:cs="Times New Roman"/>
        </w:rPr>
        <w:t>Mgtot</w:t>
      </w:r>
      <w:proofErr w:type="spellEnd"/>
      <w:r w:rsidR="004A0AE3" w:rsidRPr="00D2352A">
        <w:rPr>
          <w:rFonts w:ascii="Times New Roman" w:hAnsi="Times New Roman" w:cs="Times New Roman"/>
        </w:rPr>
        <w:t xml:space="preserve"> </w:t>
      </w:r>
      <w:r w:rsidRPr="00D2352A">
        <w:rPr>
          <w:rFonts w:ascii="Times New Roman" w:hAnsi="Times New Roman" w:cs="Times New Roman"/>
        </w:rPr>
        <w:t>u všech pacientů přijímaných na JIP</w:t>
      </w:r>
    </w:p>
    <w:p w14:paraId="4866090F" w14:textId="77777777" w:rsidR="00583158" w:rsidRPr="00D2352A" w:rsidRDefault="00583158" w:rsidP="00D2352A">
      <w:pPr>
        <w:spacing w:line="360" w:lineRule="auto"/>
        <w:rPr>
          <w:rFonts w:ascii="Times New Roman" w:hAnsi="Times New Roman" w:cs="Times New Roman"/>
        </w:rPr>
      </w:pPr>
      <w:r w:rsidRPr="00D2352A">
        <w:rPr>
          <w:rFonts w:ascii="Times New Roman" w:hAnsi="Times New Roman" w:cs="Times New Roman"/>
        </w:rPr>
        <w:t>-opakovaně u ARF a RRT, zvláště při použití RCA</w:t>
      </w:r>
    </w:p>
    <w:p w14:paraId="0D766AE1" w14:textId="77777777" w:rsidR="00583158" w:rsidRPr="00D2352A" w:rsidRDefault="00583158" w:rsidP="00D2352A">
      <w:pPr>
        <w:spacing w:line="360" w:lineRule="auto"/>
        <w:rPr>
          <w:rFonts w:ascii="Times New Roman" w:hAnsi="Times New Roman" w:cs="Times New Roman"/>
        </w:rPr>
      </w:pPr>
      <w:r w:rsidRPr="00D2352A">
        <w:rPr>
          <w:rFonts w:ascii="Times New Roman" w:hAnsi="Times New Roman" w:cs="Times New Roman"/>
        </w:rPr>
        <w:t xml:space="preserve">-opakovaně </w:t>
      </w:r>
      <w:proofErr w:type="spellStart"/>
      <w:r w:rsidRPr="00D2352A">
        <w:rPr>
          <w:rFonts w:ascii="Times New Roman" w:hAnsi="Times New Roman" w:cs="Times New Roman"/>
        </w:rPr>
        <w:t>perioperačně</w:t>
      </w:r>
      <w:proofErr w:type="spellEnd"/>
      <w:r w:rsidRPr="00D2352A">
        <w:rPr>
          <w:rFonts w:ascii="Times New Roman" w:hAnsi="Times New Roman" w:cs="Times New Roman"/>
        </w:rPr>
        <w:t xml:space="preserve"> v kardiochirurgii</w:t>
      </w:r>
    </w:p>
    <w:p w14:paraId="12EEF8D5" w14:textId="77777777" w:rsidR="00583158" w:rsidRPr="00D2352A" w:rsidRDefault="00583158" w:rsidP="00D2352A">
      <w:pPr>
        <w:spacing w:line="360" w:lineRule="auto"/>
        <w:rPr>
          <w:rFonts w:ascii="Times New Roman" w:hAnsi="Times New Roman" w:cs="Times New Roman"/>
        </w:rPr>
      </w:pPr>
      <w:r w:rsidRPr="00D2352A">
        <w:rPr>
          <w:rFonts w:ascii="Times New Roman" w:hAnsi="Times New Roman" w:cs="Times New Roman"/>
        </w:rPr>
        <w:t xml:space="preserve">-opakovaně u pacientů s arytmiemi, selháním jater/ledvin, v šokových stavech spojených s přesuny tělesných tekutin a použitím diuretik, u neuromuskulární poruch a křečových stavů, u nestabilního diabetu a </w:t>
      </w:r>
      <w:proofErr w:type="spellStart"/>
      <w:r w:rsidRPr="00D2352A">
        <w:rPr>
          <w:rFonts w:ascii="Times New Roman" w:hAnsi="Times New Roman" w:cs="Times New Roman"/>
        </w:rPr>
        <w:t>inzulinorezistence</w:t>
      </w:r>
      <w:proofErr w:type="spellEnd"/>
      <w:r w:rsidRPr="00D2352A">
        <w:rPr>
          <w:rFonts w:ascii="Times New Roman" w:hAnsi="Times New Roman" w:cs="Times New Roman"/>
        </w:rPr>
        <w:t>, u snížené clearance laktátu</w:t>
      </w:r>
    </w:p>
    <w:p w14:paraId="74CCB49B" w14:textId="00963384" w:rsidR="00583158" w:rsidRPr="00D2352A" w:rsidRDefault="00583158" w:rsidP="00D2352A">
      <w:pPr>
        <w:spacing w:line="360" w:lineRule="auto"/>
        <w:rPr>
          <w:rFonts w:ascii="Times New Roman" w:hAnsi="Times New Roman" w:cs="Times New Roman"/>
        </w:rPr>
      </w:pPr>
      <w:r w:rsidRPr="00D2352A">
        <w:rPr>
          <w:rFonts w:ascii="Times New Roman" w:hAnsi="Times New Roman" w:cs="Times New Roman"/>
        </w:rPr>
        <w:t xml:space="preserve">2.           Řídit suplementaci </w:t>
      </w:r>
      <w:r w:rsidR="00BC1DB8" w:rsidRPr="00D2352A">
        <w:rPr>
          <w:rFonts w:ascii="Times New Roman" w:hAnsi="Times New Roman" w:cs="Times New Roman"/>
        </w:rPr>
        <w:t>magnézia</w:t>
      </w:r>
      <w:r w:rsidRPr="00D2352A">
        <w:rPr>
          <w:rFonts w:ascii="Times New Roman" w:hAnsi="Times New Roman" w:cs="Times New Roman"/>
        </w:rPr>
        <w:t xml:space="preserve"> podle Mg</w:t>
      </w:r>
      <w:r w:rsidRPr="00D2352A">
        <w:rPr>
          <w:rFonts w:ascii="Times New Roman" w:hAnsi="Times New Roman" w:cs="Times New Roman"/>
          <w:lang w:val="en-US"/>
        </w:rPr>
        <w:t>²</w:t>
      </w:r>
      <w:r w:rsidRPr="00D2352A">
        <w:rPr>
          <w:rFonts w:ascii="Times New Roman" w:hAnsi="Times New Roman" w:cs="Times New Roman"/>
        </w:rPr>
        <w:t xml:space="preserve">⁺, nejen podle </w:t>
      </w:r>
      <w:proofErr w:type="spellStart"/>
      <w:r w:rsidRPr="00D2352A">
        <w:rPr>
          <w:rFonts w:ascii="Times New Roman" w:hAnsi="Times New Roman" w:cs="Times New Roman"/>
        </w:rPr>
        <w:t>Mgtot</w:t>
      </w:r>
      <w:proofErr w:type="spellEnd"/>
    </w:p>
    <w:p w14:paraId="6C39851C" w14:textId="77777777" w:rsidR="00583158" w:rsidRPr="00D2352A" w:rsidRDefault="00583158" w:rsidP="00D2352A">
      <w:pPr>
        <w:pStyle w:val="Nadpis1"/>
        <w:adjustRightInd w:val="0"/>
        <w:snapToGrid w:val="0"/>
        <w:spacing w:before="0" w:line="360" w:lineRule="auto"/>
        <w:rPr>
          <w:rFonts w:ascii="Times New Roman" w:hAnsi="Times New Roman" w:cs="Times New Roman"/>
          <w:b/>
          <w:bCs/>
          <w:color w:val="auto"/>
          <w:sz w:val="24"/>
          <w:szCs w:val="24"/>
        </w:rPr>
      </w:pPr>
    </w:p>
    <w:p w14:paraId="0D489F46" w14:textId="77777777" w:rsidR="00583158" w:rsidRPr="00D2352A" w:rsidRDefault="00583158" w:rsidP="00D2352A">
      <w:pPr>
        <w:tabs>
          <w:tab w:val="num" w:pos="720"/>
          <w:tab w:val="num" w:pos="1440"/>
        </w:tabs>
        <w:spacing w:line="360" w:lineRule="auto"/>
        <w:rPr>
          <w:rFonts w:ascii="Times New Roman" w:hAnsi="Times New Roman" w:cs="Times New Roman"/>
        </w:rPr>
      </w:pPr>
    </w:p>
    <w:p w14:paraId="557CAC05" w14:textId="13E9D978" w:rsidR="00272EEC" w:rsidRPr="00D2352A" w:rsidRDefault="0053431D" w:rsidP="00D2352A">
      <w:pPr>
        <w:tabs>
          <w:tab w:val="num" w:pos="720"/>
          <w:tab w:val="num" w:pos="1440"/>
        </w:tabs>
        <w:spacing w:line="360" w:lineRule="auto"/>
        <w:rPr>
          <w:rFonts w:ascii="Times New Roman" w:hAnsi="Times New Roman" w:cs="Times New Roman"/>
        </w:rPr>
      </w:pPr>
      <w:r w:rsidRPr="00D2352A">
        <w:rPr>
          <w:rFonts w:ascii="Times New Roman" w:hAnsi="Times New Roman" w:cs="Times New Roman"/>
        </w:rPr>
        <w:t xml:space="preserve"> </w:t>
      </w:r>
    </w:p>
    <w:p w14:paraId="274F0B5F" w14:textId="77777777" w:rsidR="00272EEC" w:rsidRPr="00D2352A" w:rsidRDefault="00272EEC" w:rsidP="00D2352A">
      <w:pPr>
        <w:spacing w:line="360" w:lineRule="auto"/>
        <w:rPr>
          <w:rFonts w:ascii="Times New Roman" w:hAnsi="Times New Roman" w:cs="Times New Roman"/>
        </w:rPr>
      </w:pPr>
    </w:p>
    <w:p w14:paraId="6081B45D" w14:textId="20F7BB36" w:rsidR="0053431D" w:rsidRPr="00103364" w:rsidRDefault="00C7102B">
      <w:pPr>
        <w:rPr>
          <w:rFonts w:ascii="Times New Roman" w:hAnsi="Times New Roman" w:cs="Times New Roman"/>
          <w:b/>
          <w:bCs/>
        </w:rPr>
      </w:pPr>
      <w:r>
        <w:rPr>
          <w:rFonts w:ascii="Times New Roman" w:hAnsi="Times New Roman" w:cs="Times New Roman"/>
          <w:b/>
          <w:bCs/>
        </w:rPr>
        <w:lastRenderedPageBreak/>
        <w:t>L</w:t>
      </w:r>
      <w:r w:rsidR="00FA09D0" w:rsidRPr="00103364">
        <w:rPr>
          <w:rFonts w:ascii="Times New Roman" w:hAnsi="Times New Roman" w:cs="Times New Roman"/>
          <w:b/>
          <w:bCs/>
        </w:rPr>
        <w:t xml:space="preserve">iteratura: </w:t>
      </w:r>
    </w:p>
    <w:p w14:paraId="142B29CE" w14:textId="77777777" w:rsidR="006A7300" w:rsidRPr="006A7300" w:rsidRDefault="005D2523" w:rsidP="006A7300">
      <w:pPr>
        <w:pStyle w:val="EndNoteBibliography"/>
        <w:spacing w:after="0"/>
      </w:pPr>
      <w:r>
        <w:rPr>
          <w:rFonts w:ascii="Times New Roman" w:hAnsi="Times New Roman" w:cs="Times New Roman"/>
        </w:rPr>
        <w:fldChar w:fldCharType="begin"/>
      </w:r>
      <w:r>
        <w:rPr>
          <w:rFonts w:ascii="Times New Roman" w:hAnsi="Times New Roman" w:cs="Times New Roman"/>
        </w:rPr>
        <w:instrText xml:space="preserve"> ADDIN EN.REFLIST </w:instrText>
      </w:r>
      <w:r>
        <w:rPr>
          <w:rFonts w:ascii="Times New Roman" w:hAnsi="Times New Roman" w:cs="Times New Roman"/>
        </w:rPr>
        <w:fldChar w:fldCharType="separate"/>
      </w:r>
      <w:r w:rsidR="006A7300" w:rsidRPr="006A7300">
        <w:t>1.</w:t>
      </w:r>
      <w:r w:rsidR="006A7300" w:rsidRPr="006A7300">
        <w:tab/>
        <w:t>Huijgen HJ, Soesan M, Sanders R, Mairuhu WM, Kesecioglu J, Sanders GT. Magnesium levels in critically ill patients. What should we measure? Am J Clin Pathol. 2000;114(5):688-95.</w:t>
      </w:r>
    </w:p>
    <w:p w14:paraId="7BCA6A22" w14:textId="77777777" w:rsidR="006A7300" w:rsidRPr="006A7300" w:rsidRDefault="006A7300" w:rsidP="006A7300">
      <w:pPr>
        <w:pStyle w:val="EndNoteBibliography"/>
        <w:spacing w:after="0"/>
      </w:pPr>
      <w:r w:rsidRPr="006A7300">
        <w:t>2.</w:t>
      </w:r>
      <w:r w:rsidRPr="006A7300">
        <w:tab/>
        <w:t>Ismail Y, Ismail AA, Ismail AA. The underestimated problem of using serum magnesium measurements to exclude magnesium deficiency in adults; a health warning is needed for "normal" results. Clin Chem Lab Med. 2010;48(3):323-7.</w:t>
      </w:r>
    </w:p>
    <w:p w14:paraId="53ECE472" w14:textId="77777777" w:rsidR="006A7300" w:rsidRPr="006A7300" w:rsidRDefault="006A7300" w:rsidP="006A7300">
      <w:pPr>
        <w:pStyle w:val="EndNoteBibliography"/>
        <w:spacing w:after="0"/>
      </w:pPr>
      <w:r w:rsidRPr="006A7300">
        <w:t>3.</w:t>
      </w:r>
      <w:r w:rsidRPr="006A7300">
        <w:tab/>
        <w:t>Curiel-García JA, Rodríguez-Morán M, Guerrero-Romero F. Hypomagnesemia and mortality in patients with type 2 diabetes. Magnes Res. 2008;21(3):163-6.</w:t>
      </w:r>
    </w:p>
    <w:p w14:paraId="4C2AE1A1" w14:textId="77777777" w:rsidR="006A7300" w:rsidRPr="006A7300" w:rsidRDefault="006A7300" w:rsidP="006A7300">
      <w:pPr>
        <w:pStyle w:val="EndNoteBibliography"/>
        <w:spacing w:after="0"/>
      </w:pPr>
      <w:r w:rsidRPr="006A7300">
        <w:t>4.</w:t>
      </w:r>
      <w:r w:rsidRPr="006A7300">
        <w:tab/>
        <w:t>Escuela MP, Guerra M, Anon JM, Martinez-Vizcaino V, Zapatero MD, Garcia-Jalon A, et al. Total and ionized serum magnesium in critically ill patients. Intensive Care Med. 2005;31(1):151-6.</w:t>
      </w:r>
    </w:p>
    <w:p w14:paraId="0005270D" w14:textId="77777777" w:rsidR="006A7300" w:rsidRPr="006A7300" w:rsidRDefault="006A7300" w:rsidP="006A7300">
      <w:pPr>
        <w:pStyle w:val="EndNoteBibliography"/>
        <w:spacing w:after="0"/>
      </w:pPr>
      <w:r w:rsidRPr="006A7300">
        <w:t>5.</w:t>
      </w:r>
      <w:r w:rsidRPr="006A7300">
        <w:tab/>
        <w:t>Hébert P, Mehta N, Wang J, Hindmarsh T, Jones G, Cardinal P. Functional magnesium deficiency in critically ill patients identified using a magnesium-loading test. Crit Care Med. 1997;25(5):749-55.</w:t>
      </w:r>
    </w:p>
    <w:p w14:paraId="54499FD5" w14:textId="77777777" w:rsidR="006A7300" w:rsidRPr="006A7300" w:rsidRDefault="006A7300" w:rsidP="006A7300">
      <w:pPr>
        <w:pStyle w:val="EndNoteBibliography"/>
        <w:spacing w:after="0"/>
      </w:pPr>
      <w:r w:rsidRPr="006A7300">
        <w:t>6.</w:t>
      </w:r>
      <w:r w:rsidRPr="006A7300">
        <w:tab/>
        <w:t>Fairley J, Glassford NJ, Zhang L, Bellomo R. Magnesium status and magnesium therapy in critically ill patients: A systematic review. J Crit Care. 2015;30(6):1349-58.</w:t>
      </w:r>
    </w:p>
    <w:p w14:paraId="40E48D3B" w14:textId="77777777" w:rsidR="006A7300" w:rsidRPr="006A7300" w:rsidRDefault="006A7300" w:rsidP="006A7300">
      <w:pPr>
        <w:pStyle w:val="EndNoteBibliography"/>
        <w:spacing w:after="0"/>
      </w:pPr>
      <w:r w:rsidRPr="006A7300">
        <w:t>7.</w:t>
      </w:r>
      <w:r w:rsidRPr="006A7300">
        <w:tab/>
        <w:t>Matias PJ AA LI, Navarro D, Mendes M, Ferreira C, Amaral T, Jorge C, Aires I, Gil C, Ferreira A. Lower serum magnesium is associated with cardiovascular risk factors and mortality in haemodialysis patients. . Blood Purif. 2014;38:244-52.</w:t>
      </w:r>
    </w:p>
    <w:p w14:paraId="74215CBC" w14:textId="77777777" w:rsidR="006A7300" w:rsidRPr="006A7300" w:rsidRDefault="006A7300" w:rsidP="006A7300">
      <w:pPr>
        <w:pStyle w:val="EndNoteBibliography"/>
        <w:spacing w:after="0"/>
      </w:pPr>
      <w:r w:rsidRPr="006A7300">
        <w:t>8.</w:t>
      </w:r>
      <w:r w:rsidRPr="006A7300">
        <w:tab/>
        <w:t>Noormandi A, Khalili H, Mohammadi M, Abdollahi A. Effect of magnesium supplementation on lactate clearance in critically ill patients with severe sepsis: a randomized clinical trial. Eur J Clin Pharmacol. 2020;76(2):175-84.</w:t>
      </w:r>
    </w:p>
    <w:p w14:paraId="061C7675" w14:textId="77777777" w:rsidR="006A7300" w:rsidRPr="006A7300" w:rsidRDefault="006A7300" w:rsidP="006A7300">
      <w:pPr>
        <w:pStyle w:val="EndNoteBibliography"/>
        <w:spacing w:after="0"/>
      </w:pPr>
      <w:r w:rsidRPr="006A7300">
        <w:t>9.</w:t>
      </w:r>
      <w:r w:rsidRPr="006A7300">
        <w:tab/>
        <w:t>Kielstein JT, David S. Magnesium: the 'earth cure' of AKI? Nephrol Dial Transplant. 2013;28(4):785-7.</w:t>
      </w:r>
    </w:p>
    <w:p w14:paraId="367FEAA1" w14:textId="77777777" w:rsidR="006A7300" w:rsidRPr="006A7300" w:rsidRDefault="006A7300" w:rsidP="006A7300">
      <w:pPr>
        <w:pStyle w:val="EndNoteBibliography"/>
        <w:spacing w:after="0"/>
      </w:pPr>
      <w:r w:rsidRPr="006A7300">
        <w:t>10.</w:t>
      </w:r>
      <w:r w:rsidRPr="006A7300">
        <w:tab/>
        <w:t>Santos MS, Seguro AC, Andrade L. Hypomagnesemia is a risk factor for nonrecovery of renal function and mortality in AIDS patients with acute kidney injury. Braz J Med Biol Res. 2010;43(3):316-23.</w:t>
      </w:r>
    </w:p>
    <w:p w14:paraId="588C4D21" w14:textId="77777777" w:rsidR="006A7300" w:rsidRPr="006A7300" w:rsidRDefault="006A7300" w:rsidP="006A7300">
      <w:pPr>
        <w:pStyle w:val="EndNoteBibliography"/>
        <w:spacing w:after="0"/>
      </w:pPr>
      <w:r w:rsidRPr="006A7300">
        <w:t>11.</w:t>
      </w:r>
      <w:r w:rsidRPr="006A7300">
        <w:tab/>
        <w:t>Matias PJ, Ávila G, Domingos D, Gil C, Ferreira A. Lower serum magnesium levels are associated with a higher risk of fractures and vascular calcifications in hemodialysis patients. Clin Kidney J. 2025;18(1):sfae381.</w:t>
      </w:r>
    </w:p>
    <w:p w14:paraId="40A5EDDB" w14:textId="77777777" w:rsidR="006A7300" w:rsidRPr="006A7300" w:rsidRDefault="006A7300" w:rsidP="006A7300">
      <w:pPr>
        <w:pStyle w:val="EndNoteBibliography"/>
        <w:spacing w:after="0"/>
      </w:pPr>
      <w:r w:rsidRPr="006A7300">
        <w:t>12.</w:t>
      </w:r>
      <w:r w:rsidRPr="006A7300">
        <w:tab/>
        <w:t>Alves SC, Tomasi CD, Constantino L, Giombelli V, Candal R, Bristot Mde L, et al. Hypomagnesemia as a risk factor for the non-recovery of the renal function in critically ill patients with acute kidney injury. Nephrol Dial Transplant. 2013;28(4):910-6.</w:t>
      </w:r>
    </w:p>
    <w:p w14:paraId="589CFFFB" w14:textId="77777777" w:rsidR="006A7300" w:rsidRPr="006A7300" w:rsidRDefault="006A7300" w:rsidP="006A7300">
      <w:pPr>
        <w:pStyle w:val="EndNoteBibliography"/>
        <w:spacing w:after="0"/>
      </w:pPr>
      <w:r w:rsidRPr="006A7300">
        <w:t>13.</w:t>
      </w:r>
      <w:r w:rsidRPr="006A7300">
        <w:tab/>
        <w:t>Scarpati G, Baldassarre D, Oliva F, Pascale G, Piazza O. Ionized or Total Magnesium levels, what should we measure in critical ill patients? Transl Med UniSa. 2020;23:68-76.</w:t>
      </w:r>
    </w:p>
    <w:p w14:paraId="1D9B980A" w14:textId="77777777" w:rsidR="006A7300" w:rsidRPr="006A7300" w:rsidRDefault="006A7300" w:rsidP="006A7300">
      <w:pPr>
        <w:pStyle w:val="EndNoteBibliography"/>
        <w:spacing w:after="0"/>
      </w:pPr>
      <w:r w:rsidRPr="006A7300">
        <w:t>14.</w:t>
      </w:r>
      <w:r w:rsidRPr="006A7300">
        <w:tab/>
        <w:t>Soliman HM, Mercan D, Lobo SS, Melot C, Vincent JL. Development of ionized hypomagnesemia is associated with higher mortality rates. Crit Care Med. 2003;31(4):1082-7.</w:t>
      </w:r>
    </w:p>
    <w:p w14:paraId="2FE0C515" w14:textId="77777777" w:rsidR="006A7300" w:rsidRPr="006A7300" w:rsidRDefault="006A7300" w:rsidP="006A7300">
      <w:pPr>
        <w:pStyle w:val="EndNoteBibliography"/>
        <w:spacing w:after="0"/>
      </w:pPr>
      <w:r w:rsidRPr="006A7300">
        <w:t>15.</w:t>
      </w:r>
      <w:r w:rsidRPr="006A7300">
        <w:tab/>
        <w:t>Hutten TJA, Sikma MA, Stokwielder RH, Wesseling M, Hoefer IE, Tiel Groenestege WM. Ionized and not total magnesium as a discriminating biomarker for hypomagnesaemia in continuous venovenous haemofiltration patients. Nephrol Dial Transplant. 2021;36(4):742-3.</w:t>
      </w:r>
    </w:p>
    <w:p w14:paraId="168C9D94" w14:textId="77777777" w:rsidR="006A7300" w:rsidRPr="006A7300" w:rsidRDefault="006A7300" w:rsidP="006A7300">
      <w:pPr>
        <w:pStyle w:val="EndNoteBibliography"/>
        <w:spacing w:after="0"/>
      </w:pPr>
      <w:r w:rsidRPr="006A7300">
        <w:t>16.</w:t>
      </w:r>
      <w:r w:rsidRPr="006A7300">
        <w:tab/>
        <w:t>Peres IT, Hamacher S, Oliveira FLC, Thomé AMT, Bozza FA. What factors predict length of stay in the intensive care unit? Systematic review and meta-analysis. J Crit Care. 2020;60:183-94.</w:t>
      </w:r>
    </w:p>
    <w:p w14:paraId="53FA1CEF" w14:textId="77777777" w:rsidR="006A7300" w:rsidRPr="006A7300" w:rsidRDefault="006A7300" w:rsidP="006A7300">
      <w:pPr>
        <w:pStyle w:val="EndNoteBibliography"/>
        <w:spacing w:after="0"/>
      </w:pPr>
      <w:r w:rsidRPr="006A7300">
        <w:lastRenderedPageBreak/>
        <w:t>17.</w:t>
      </w:r>
      <w:r w:rsidRPr="006A7300">
        <w:tab/>
        <w:t>Tohme J, Sleilaty G, Jabbour K, Gergess A, Hayek G, Jebara V, et al. Preoperative oral magnesium loading to prevent postoperative atrial fibrillation following coronary surgery: a prospective randomized controlled trial. Eur J Cardiothorac Surg. 2022;62(5).</w:t>
      </w:r>
    </w:p>
    <w:p w14:paraId="7137122E" w14:textId="77777777" w:rsidR="006A7300" w:rsidRPr="006A7300" w:rsidRDefault="006A7300" w:rsidP="006A7300">
      <w:pPr>
        <w:pStyle w:val="EndNoteBibliography"/>
        <w:spacing w:after="0"/>
      </w:pPr>
      <w:r w:rsidRPr="006A7300">
        <w:t>18.</w:t>
      </w:r>
      <w:r w:rsidRPr="006A7300">
        <w:tab/>
        <w:t>Osawa EA, Cutuli SL, Cioccari L, Bitker L, Peck L, Young H, et al. Continuous Magnesium Infusion to Prevent Atrial Fibrillation After Cardiac Surgery: A Sequential Matched Case-Controlled Pilot Study. J Cardiothorac Vasc Anesth. 2020;34(11):2940-7.</w:t>
      </w:r>
    </w:p>
    <w:p w14:paraId="33A0B68F" w14:textId="77777777" w:rsidR="006A7300" w:rsidRPr="006A7300" w:rsidRDefault="006A7300" w:rsidP="006A7300">
      <w:pPr>
        <w:pStyle w:val="EndNoteBibliography"/>
        <w:spacing w:after="0"/>
      </w:pPr>
      <w:r w:rsidRPr="006A7300">
        <w:t>19.</w:t>
      </w:r>
      <w:r w:rsidRPr="006A7300">
        <w:tab/>
        <w:t>Morgera S, Schneider M, Slowinski T, Vargas-Hein O, Zuckermann-Becker H, Peters H, et al. A safe citrate anticoagulation protocol with variable treatment efficacy and excellent control of the acid-base status. Crit Care Med. 2009;37(6):2018-24.</w:t>
      </w:r>
    </w:p>
    <w:p w14:paraId="18DF87E8" w14:textId="77777777" w:rsidR="006A7300" w:rsidRPr="006A7300" w:rsidRDefault="006A7300" w:rsidP="006A7300">
      <w:pPr>
        <w:pStyle w:val="EndNoteBibliography"/>
        <w:spacing w:after="0"/>
      </w:pPr>
      <w:r w:rsidRPr="006A7300">
        <w:t>20.</w:t>
      </w:r>
      <w:r w:rsidRPr="006A7300">
        <w:tab/>
        <w:t>Zhang Z, Hongying N. Efficacy and safety of regional citrate anticoagulation in critically ill patients undergoing continuous renal replacement therapy. Intensive Care Med. 2012;38(1):20-8.</w:t>
      </w:r>
    </w:p>
    <w:p w14:paraId="52BECA4A" w14:textId="77777777" w:rsidR="006A7300" w:rsidRPr="006A7300" w:rsidRDefault="006A7300" w:rsidP="006A7300">
      <w:pPr>
        <w:pStyle w:val="EndNoteBibliography"/>
        <w:spacing w:after="0"/>
      </w:pPr>
      <w:r w:rsidRPr="006A7300">
        <w:t>21.</w:t>
      </w:r>
      <w:r w:rsidRPr="006A7300">
        <w:tab/>
        <w:t>Zakharchenko M, Leden P, Rulíšek J, Los F, Brodska H, Balik M. Ionized Magnesium and Regional Citrate Anticoagulation for Continuous Renal Replacement Therapy. Blood Purif. 2016;41(1-3):41-7.</w:t>
      </w:r>
    </w:p>
    <w:p w14:paraId="22D227F6" w14:textId="77777777" w:rsidR="006A7300" w:rsidRPr="006A7300" w:rsidRDefault="006A7300" w:rsidP="006A7300">
      <w:pPr>
        <w:pStyle w:val="EndNoteBibliography"/>
        <w:spacing w:after="0"/>
      </w:pPr>
      <w:r w:rsidRPr="006A7300">
        <w:t>22.</w:t>
      </w:r>
      <w:r w:rsidRPr="006A7300">
        <w:tab/>
        <w:t>Balik M, Zakharchenko M, Leden P, Otahal M, Rulisek J, Brodska H, et al. The effects of a novel calcium-free lactate buffered dialysis and substitution fluid for regional citrate anticoagulation--prospective feasibility study. Blood Purif. 2014;38(3-4):263-72.</w:t>
      </w:r>
    </w:p>
    <w:p w14:paraId="4ED47CE1" w14:textId="77777777" w:rsidR="006A7300" w:rsidRPr="006A7300" w:rsidRDefault="006A7300" w:rsidP="006A7300">
      <w:pPr>
        <w:pStyle w:val="EndNoteBibliography"/>
        <w:spacing w:after="0"/>
      </w:pPr>
      <w:r w:rsidRPr="006A7300">
        <w:t>23.</w:t>
      </w:r>
      <w:r w:rsidRPr="006A7300">
        <w:tab/>
        <w:t>Boer W, Fivez T, Vander Laenen M, Bruckers L, Grön HJ, Schetz M, et al. Citrate dose for continuous hemofiltration: effect on calcium and magnesium balance, parathormone and vitamin D status, a randomized controlled trial. BMC Nephrol. 2021;22(1):409.</w:t>
      </w:r>
    </w:p>
    <w:p w14:paraId="2EEEF1AD" w14:textId="77777777" w:rsidR="006A7300" w:rsidRPr="006A7300" w:rsidRDefault="006A7300" w:rsidP="006A7300">
      <w:pPr>
        <w:pStyle w:val="EndNoteBibliography"/>
      </w:pPr>
      <w:r w:rsidRPr="006A7300">
        <w:t>24.</w:t>
      </w:r>
      <w:r w:rsidRPr="006A7300">
        <w:tab/>
        <w:t>Zakharchenko M, Los F, Brodska H, Balik M. The Effects of High Level Magnesium Dialysis/Substitution Fluid on Magnesium Homeostasis under Regional Citrate Anticoagulation in Critically Ill. PLoS One. 2016;11(7):e0158179.</w:t>
      </w:r>
    </w:p>
    <w:p w14:paraId="61B83E12" w14:textId="23443A06" w:rsidR="00295FD8" w:rsidRDefault="005D2523">
      <w:pPr>
        <w:rPr>
          <w:rFonts w:ascii="Times New Roman" w:hAnsi="Times New Roman" w:cs="Times New Roman"/>
        </w:rPr>
      </w:pPr>
      <w:r>
        <w:rPr>
          <w:rFonts w:ascii="Times New Roman" w:hAnsi="Times New Roman" w:cs="Times New Roman"/>
        </w:rPr>
        <w:fldChar w:fldCharType="end"/>
      </w:r>
    </w:p>
    <w:p w14:paraId="0B72C356" w14:textId="77777777" w:rsidR="00295FD8" w:rsidRDefault="00295FD8">
      <w:pPr>
        <w:rPr>
          <w:rFonts w:ascii="Times New Roman" w:hAnsi="Times New Roman" w:cs="Times New Roman"/>
        </w:rPr>
      </w:pPr>
      <w:r>
        <w:rPr>
          <w:rFonts w:ascii="Times New Roman" w:hAnsi="Times New Roman" w:cs="Times New Roman"/>
        </w:rPr>
        <w:br w:type="page"/>
      </w:r>
    </w:p>
    <w:p w14:paraId="0AA36408" w14:textId="03196ACE" w:rsidR="00356631" w:rsidRDefault="00062227">
      <w:pPr>
        <w:rPr>
          <w:rFonts w:ascii="Times New Roman" w:hAnsi="Times New Roman" w:cs="Times New Roman"/>
        </w:rPr>
      </w:pPr>
      <w:r>
        <w:rPr>
          <w:rFonts w:ascii="Times New Roman" w:hAnsi="Times New Roman" w:cs="Times New Roman"/>
        </w:rPr>
        <w:lastRenderedPageBreak/>
        <w:t>Obr.1</w:t>
      </w:r>
      <w:r w:rsidR="00295FD8">
        <w:rPr>
          <w:rFonts w:ascii="Times New Roman" w:hAnsi="Times New Roman" w:cs="Times New Roman"/>
        </w:rPr>
        <w:t xml:space="preserve">: </w:t>
      </w:r>
      <w:r>
        <w:rPr>
          <w:rFonts w:ascii="Times New Roman" w:hAnsi="Times New Roman" w:cs="Times New Roman"/>
        </w:rPr>
        <w:t>Distribuce tělesného magnézia v </w:t>
      </w:r>
      <w:r w:rsidR="00A06C6A">
        <w:rPr>
          <w:rFonts w:ascii="Times New Roman" w:hAnsi="Times New Roman" w:cs="Times New Roman"/>
        </w:rPr>
        <w:t>organismu</w:t>
      </w:r>
      <w:r>
        <w:rPr>
          <w:rFonts w:ascii="Times New Roman" w:hAnsi="Times New Roman" w:cs="Times New Roman"/>
        </w:rPr>
        <w:t xml:space="preserve"> </w:t>
      </w:r>
      <w:r w:rsidR="00356631">
        <w:rPr>
          <w:rFonts w:ascii="Times New Roman" w:hAnsi="Times New Roman" w:cs="Times New Roman"/>
        </w:rPr>
        <w:t xml:space="preserve">v procentech (přibližně 1000 </w:t>
      </w:r>
      <w:proofErr w:type="spellStart"/>
      <w:r w:rsidR="00356631">
        <w:rPr>
          <w:rFonts w:ascii="Times New Roman" w:hAnsi="Times New Roman" w:cs="Times New Roman"/>
        </w:rPr>
        <w:t>mmol</w:t>
      </w:r>
      <w:proofErr w:type="spellEnd"/>
      <w:r w:rsidR="00356631">
        <w:rPr>
          <w:rFonts w:ascii="Times New Roman" w:hAnsi="Times New Roman" w:cs="Times New Roman"/>
        </w:rPr>
        <w:t xml:space="preserve"> celkem)</w:t>
      </w:r>
    </w:p>
    <w:p w14:paraId="194C520A" w14:textId="158743E8" w:rsidR="00356631" w:rsidRDefault="00356631">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69180847" wp14:editId="46F66312">
                <wp:simplePos x="0" y="0"/>
                <wp:positionH relativeFrom="column">
                  <wp:posOffset>246550</wp:posOffset>
                </wp:positionH>
                <wp:positionV relativeFrom="paragraph">
                  <wp:posOffset>237273</wp:posOffset>
                </wp:positionV>
                <wp:extent cx="5397191" cy="1012531"/>
                <wp:effectExtent l="0" t="0" r="13335" b="16510"/>
                <wp:wrapNone/>
                <wp:docPr id="1964615380" name="Obdélník 1"/>
                <wp:cNvGraphicFramePr/>
                <a:graphic xmlns:a="http://schemas.openxmlformats.org/drawingml/2006/main">
                  <a:graphicData uri="http://schemas.microsoft.com/office/word/2010/wordprocessingShape">
                    <wps:wsp>
                      <wps:cNvSpPr/>
                      <wps:spPr>
                        <a:xfrm>
                          <a:off x="0" y="0"/>
                          <a:ext cx="5397191" cy="1012531"/>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3112D8" id="Obdélník 1" o:spid="_x0000_s1026" style="position:absolute;margin-left:19.4pt;margin-top:18.7pt;width:425pt;height:79.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" filled="f" strokecolor="#156082 [3204]" strokeweight="1.5pt"/>
            </w:pict>
          </mc:Fallback>
        </mc:AlternateContent>
      </w:r>
    </w:p>
    <w:p w14:paraId="7072739F" w14:textId="0FF68F97" w:rsidR="00356631" w:rsidRDefault="0062667E">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7696" behindDoc="0" locked="0" layoutInCell="1" allowOverlap="1" wp14:anchorId="00EF434A" wp14:editId="5250DC1F">
                <wp:simplePos x="0" y="0"/>
                <wp:positionH relativeFrom="column">
                  <wp:posOffset>4064728</wp:posOffset>
                </wp:positionH>
                <wp:positionV relativeFrom="paragraph">
                  <wp:posOffset>1997679</wp:posOffset>
                </wp:positionV>
                <wp:extent cx="446049" cy="0"/>
                <wp:effectExtent l="38100" t="76200" r="11430" b="95250"/>
                <wp:wrapNone/>
                <wp:docPr id="154317670" name="Přímá spojnice se šipkou 7"/>
                <wp:cNvGraphicFramePr/>
                <a:graphic xmlns:a="http://schemas.openxmlformats.org/drawingml/2006/main">
                  <a:graphicData uri="http://schemas.microsoft.com/office/word/2010/wordprocessingShape">
                    <wps:wsp>
                      <wps:cNvCnPr/>
                      <wps:spPr>
                        <a:xfrm>
                          <a:off x="0" y="0"/>
                          <a:ext cx="446049" cy="0"/>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5FBB319C" id="_x0000_t32" coordsize="21600,21600" o:spt="32" o:oned="t" path="m,l21600,21600e" filled="f">
                <v:path arrowok="t" fillok="f" o:connecttype="none"/>
                <o:lock v:ext="edit" shapetype="t"/>
              </v:shapetype>
              <v:shape id="Přímá spojnice se šipkou 7" o:spid="_x0000_s1026" type="#_x0000_t32" style="position:absolute;margin-left:320.05pt;margin-top:157.3pt;width:35.1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" strokecolor="#156082 [3204]" strokeweight="1.5pt">
                <v:stroke startarrow="block" endarrow="block" joinstyle="miter"/>
              </v:shape>
            </w:pict>
          </mc:Fallback>
        </mc:AlternateContent>
      </w:r>
      <w:r w:rsidRPr="00A06C6A">
        <w:rPr>
          <w:rFonts w:ascii="Times New Roman" w:hAnsi="Times New Roman" w:cs="Times New Roman"/>
          <w:noProof/>
        </w:rPr>
        <mc:AlternateContent>
          <mc:Choice Requires="wps">
            <w:drawing>
              <wp:anchor distT="45720" distB="45720" distL="114300" distR="114300" simplePos="0" relativeHeight="251674624" behindDoc="0" locked="0" layoutInCell="1" allowOverlap="1" wp14:anchorId="19CB61C5" wp14:editId="3455DFAC">
                <wp:simplePos x="0" y="0"/>
                <wp:positionH relativeFrom="margin">
                  <wp:posOffset>4486275</wp:posOffset>
                </wp:positionH>
                <wp:positionV relativeFrom="paragraph">
                  <wp:posOffset>1652905</wp:posOffset>
                </wp:positionV>
                <wp:extent cx="1065530" cy="1404620"/>
                <wp:effectExtent l="0" t="0" r="1270" b="8890"/>
                <wp:wrapSquare wrapText="bothSides"/>
                <wp:docPr id="160754376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5530" cy="1404620"/>
                        </a:xfrm>
                        <a:prstGeom prst="rect">
                          <a:avLst/>
                        </a:prstGeom>
                        <a:solidFill>
                          <a:srgbClr val="FFFFFF"/>
                        </a:solidFill>
                        <a:ln w="9525">
                          <a:noFill/>
                          <a:miter lim="800000"/>
                          <a:headEnd/>
                          <a:tailEnd/>
                        </a:ln>
                      </wps:spPr>
                      <wps:txbx>
                        <w:txbxContent>
                          <w:p w14:paraId="551B17AF" w14:textId="5C6234F1" w:rsidR="00A06C6A" w:rsidRDefault="00A06C6A" w:rsidP="00A06C6A">
                            <w:r>
                              <w:t xml:space="preserve">Renální reabsorbce a exkrece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CB61C5" id="_x0000_t202" coordsize="21600,21600" o:spt="202" path="m,l,21600r21600,l21600,xe">
                <v:stroke joinstyle="miter"/>
                <v:path gradientshapeok="t" o:connecttype="rect"/>
              </v:shapetype>
              <v:shape id="Textové pole 2" o:spid="_x0000_s1026" type="#_x0000_t202" style="position:absolute;margin-left:353.25pt;margin-top:130.15pt;width:83.9pt;height:110.6pt;z-index:2516746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" stroked="f">
                <v:textbox style="mso-fit-shape-to-text:t">
                  <w:txbxContent>
                    <w:p w14:paraId="551B17AF" w14:textId="5C6234F1" w:rsidR="00A06C6A" w:rsidRDefault="00A06C6A" w:rsidP="00A06C6A">
                      <w:r>
                        <w:t xml:space="preserve">Renální reabsorbce a exkrece  </w:t>
                      </w:r>
                    </w:p>
                  </w:txbxContent>
                </v:textbox>
                <w10:wrap type="square" anchorx="margin"/>
              </v:shape>
            </w:pict>
          </mc:Fallback>
        </mc:AlternateContent>
      </w:r>
      <w:r w:rsidRPr="00A06C6A">
        <w:rPr>
          <w:rFonts w:ascii="Times New Roman" w:hAnsi="Times New Roman" w:cs="Times New Roman"/>
          <w:noProof/>
        </w:rPr>
        <mc:AlternateContent>
          <mc:Choice Requires="wps">
            <w:drawing>
              <wp:anchor distT="45720" distB="45720" distL="114300" distR="114300" simplePos="0" relativeHeight="251672576" behindDoc="0" locked="0" layoutInCell="1" allowOverlap="1" wp14:anchorId="7D7C110B" wp14:editId="48D10F2C">
                <wp:simplePos x="0" y="0"/>
                <wp:positionH relativeFrom="column">
                  <wp:posOffset>482739</wp:posOffset>
                </wp:positionH>
                <wp:positionV relativeFrom="paragraph">
                  <wp:posOffset>1635961</wp:posOffset>
                </wp:positionV>
                <wp:extent cx="954405" cy="1404620"/>
                <wp:effectExtent l="0" t="0" r="0" b="8890"/>
                <wp:wrapSquare wrapText="bothSides"/>
                <wp:docPr id="614506391"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1404620"/>
                        </a:xfrm>
                        <a:prstGeom prst="rect">
                          <a:avLst/>
                        </a:prstGeom>
                        <a:solidFill>
                          <a:srgbClr val="FFFFFF"/>
                        </a:solidFill>
                        <a:ln w="9525">
                          <a:noFill/>
                          <a:miter lim="800000"/>
                          <a:headEnd/>
                          <a:tailEnd/>
                        </a:ln>
                      </wps:spPr>
                      <wps:txbx>
                        <w:txbxContent>
                          <w:p w14:paraId="480274BD" w14:textId="456B9708" w:rsidR="00A06C6A" w:rsidRDefault="00A06C6A">
                            <w:r>
                              <w:t xml:space="preserve">Intestinální absorbce a </w:t>
                            </w:r>
                            <w:r w:rsidR="0062667E">
                              <w:t xml:space="preserve">                </w:t>
                            </w:r>
                            <w:r>
                              <w:t xml:space="preserve">ztráta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7C110B" id="_x0000_s1027" type="#_x0000_t202" style="position:absolute;margin-left:38pt;margin-top:128.8pt;width:75.1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" stroked="f">
                <v:textbox style="mso-fit-shape-to-text:t">
                  <w:txbxContent>
                    <w:p w14:paraId="480274BD" w14:textId="456B9708" w:rsidR="00A06C6A" w:rsidRDefault="00A06C6A">
                      <w:r>
                        <w:t xml:space="preserve">Intestinální absorbce a </w:t>
                      </w:r>
                      <w:r w:rsidR="0062667E">
                        <w:t xml:space="preserve">                </w:t>
                      </w:r>
                      <w:r>
                        <w:t xml:space="preserve">ztráta  </w:t>
                      </w:r>
                    </w:p>
                  </w:txbxContent>
                </v:textbox>
                <w10:wrap type="square"/>
              </v:shape>
            </w:pict>
          </mc:Fallback>
        </mc:AlternateContent>
      </w:r>
      <w:r w:rsidR="00A06C6A">
        <w:rPr>
          <w:rFonts w:ascii="Times New Roman" w:hAnsi="Times New Roman" w:cs="Times New Roman"/>
          <w:noProof/>
        </w:rPr>
        <mc:AlternateContent>
          <mc:Choice Requires="wps">
            <w:drawing>
              <wp:anchor distT="0" distB="0" distL="114300" distR="114300" simplePos="0" relativeHeight="251676672" behindDoc="0" locked="0" layoutInCell="1" allowOverlap="1" wp14:anchorId="5565515C" wp14:editId="688E46BF">
                <wp:simplePos x="0" y="0"/>
                <wp:positionH relativeFrom="column">
                  <wp:posOffset>1397356</wp:posOffset>
                </wp:positionH>
                <wp:positionV relativeFrom="paragraph">
                  <wp:posOffset>2011432</wp:posOffset>
                </wp:positionV>
                <wp:extent cx="428207" cy="4445"/>
                <wp:effectExtent l="38100" t="76200" r="48260" b="90805"/>
                <wp:wrapNone/>
                <wp:docPr id="623993822" name="Přímá spojnice se šipkou 6"/>
                <wp:cNvGraphicFramePr/>
                <a:graphic xmlns:a="http://schemas.openxmlformats.org/drawingml/2006/main">
                  <a:graphicData uri="http://schemas.microsoft.com/office/word/2010/wordprocessingShape">
                    <wps:wsp>
                      <wps:cNvCnPr/>
                      <wps:spPr>
                        <a:xfrm flipH="1" flipV="1">
                          <a:off x="0" y="0"/>
                          <a:ext cx="428207" cy="4445"/>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9A6D601" id="Přímá spojnice se šipkou 6" o:spid="_x0000_s1026" type="#_x0000_t32" style="position:absolute;margin-left:110.05pt;margin-top:158.4pt;width:33.7pt;height:.35pt;flip:x 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" strokecolor="#156082 [3204]" strokeweight="1.5pt">
                <v:stroke startarrow="block" endarrow="block" joinstyle="miter"/>
              </v:shape>
            </w:pict>
          </mc:Fallback>
        </mc:AlternateContent>
      </w:r>
      <w:r w:rsidR="00A06C6A">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2AFDF5C1" wp14:editId="01918E08">
                <wp:simplePos x="0" y="0"/>
                <wp:positionH relativeFrom="column">
                  <wp:posOffset>1838945</wp:posOffset>
                </wp:positionH>
                <wp:positionV relativeFrom="paragraph">
                  <wp:posOffset>1413355</wp:posOffset>
                </wp:positionV>
                <wp:extent cx="2212401" cy="1212850"/>
                <wp:effectExtent l="0" t="0" r="16510" b="25400"/>
                <wp:wrapNone/>
                <wp:docPr id="30917730" name="Ovál 2"/>
                <wp:cNvGraphicFramePr/>
                <a:graphic xmlns:a="http://schemas.openxmlformats.org/drawingml/2006/main">
                  <a:graphicData uri="http://schemas.microsoft.com/office/word/2010/wordprocessingShape">
                    <wps:wsp>
                      <wps:cNvSpPr/>
                      <wps:spPr>
                        <a:xfrm>
                          <a:off x="0" y="0"/>
                          <a:ext cx="2212401" cy="1212850"/>
                        </a:xfrm>
                        <a:prstGeom prst="ellipse">
                          <a:avLst/>
                        </a:prstGeom>
                        <a:no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43B4A4" id="Ovál 2" o:spid="_x0000_s1026" style="position:absolute;margin-left:144.8pt;margin-top:111.3pt;width:174.2pt;height:9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" filled="f" strokecolor="#e97132 [3205]" strokeweight="1.5pt">
                <v:stroke joinstyle="miter"/>
              </v:oval>
            </w:pict>
          </mc:Fallback>
        </mc:AlternateContent>
      </w:r>
      <w:r w:rsidR="00A06C6A" w:rsidRPr="00356631">
        <w:rPr>
          <w:rFonts w:ascii="Times New Roman" w:hAnsi="Times New Roman" w:cs="Times New Roman"/>
          <w:noProof/>
        </w:rPr>
        <mc:AlternateContent>
          <mc:Choice Requires="wps">
            <w:drawing>
              <wp:anchor distT="45720" distB="45720" distL="114300" distR="114300" simplePos="0" relativeHeight="251669504" behindDoc="0" locked="0" layoutInCell="1" allowOverlap="1" wp14:anchorId="01B5982E" wp14:editId="0A83D222">
                <wp:simplePos x="0" y="0"/>
                <wp:positionH relativeFrom="column">
                  <wp:posOffset>2186305</wp:posOffset>
                </wp:positionH>
                <wp:positionV relativeFrom="paragraph">
                  <wp:posOffset>1586865</wp:posOffset>
                </wp:positionV>
                <wp:extent cx="1485265" cy="815975"/>
                <wp:effectExtent l="0" t="0" r="635" b="3175"/>
                <wp:wrapSquare wrapText="bothSides"/>
                <wp:docPr id="344368223"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815975"/>
                        </a:xfrm>
                        <a:prstGeom prst="rect">
                          <a:avLst/>
                        </a:prstGeom>
                        <a:solidFill>
                          <a:srgbClr val="FFFFFF"/>
                        </a:solidFill>
                        <a:ln w="9525">
                          <a:noFill/>
                          <a:miter lim="800000"/>
                          <a:headEnd/>
                          <a:tailEnd/>
                        </a:ln>
                      </wps:spPr>
                      <wps:txbx>
                        <w:txbxContent>
                          <w:p w14:paraId="5A673059" w14:textId="4F007C49" w:rsidR="00356631" w:rsidRPr="00A06C6A" w:rsidRDefault="00A06C6A" w:rsidP="00A06C6A">
                            <w:pPr>
                              <w:spacing w:line="240" w:lineRule="auto"/>
                            </w:pPr>
                            <w:r>
                              <w:t>Mg v krvi 1%                                z toho 67% Mg</w:t>
                            </w:r>
                            <w:r w:rsidRPr="00A06C6A">
                              <w:rPr>
                                <w:vertAlign w:val="superscript"/>
                              </w:rPr>
                              <w:t>2+</w:t>
                            </w:r>
                            <w:r>
                              <w:rPr>
                                <w:vertAlign w:val="superscript"/>
                              </w:rPr>
                              <w:t xml:space="preserve"> </w:t>
                            </w:r>
                            <w:r>
                              <w:t xml:space="preserve">                            protein vázané19%                      v komplexech 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B5982E" id="_x0000_s1028" type="#_x0000_t202" style="position:absolute;margin-left:172.15pt;margin-top:124.95pt;width:116.95pt;height:64.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" stroked="f">
                <v:textbox>
                  <w:txbxContent>
                    <w:p w14:paraId="5A673059" w14:textId="4F007C49" w:rsidR="00356631" w:rsidRPr="00A06C6A" w:rsidRDefault="00A06C6A" w:rsidP="00A06C6A">
                      <w:pPr>
                        <w:spacing w:line="240" w:lineRule="auto"/>
                      </w:pPr>
                      <w:r>
                        <w:t>Mg v krvi 1%                                z toho 67% Mg</w:t>
                      </w:r>
                      <w:r w:rsidRPr="00A06C6A">
                        <w:rPr>
                          <w:vertAlign w:val="superscript"/>
                        </w:rPr>
                        <w:t>2+</w:t>
                      </w:r>
                      <w:r>
                        <w:rPr>
                          <w:vertAlign w:val="superscript"/>
                        </w:rPr>
                        <w:t xml:space="preserve"> </w:t>
                      </w:r>
                      <w:r>
                        <w:t xml:space="preserve">                            protein vázané19%                      v komplexech 14%</w:t>
                      </w:r>
                    </w:p>
                  </w:txbxContent>
                </v:textbox>
                <w10:wrap type="square"/>
              </v:shape>
            </w:pict>
          </mc:Fallback>
        </mc:AlternateContent>
      </w:r>
      <w:r w:rsidR="00A06C6A">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6AA46433" wp14:editId="23110CED">
                <wp:simplePos x="0" y="0"/>
                <wp:positionH relativeFrom="column">
                  <wp:posOffset>2945145</wp:posOffset>
                </wp:positionH>
                <wp:positionV relativeFrom="paragraph">
                  <wp:posOffset>953925</wp:posOffset>
                </wp:positionV>
                <wp:extent cx="4461" cy="459430"/>
                <wp:effectExtent l="76200" t="38100" r="71755" b="55245"/>
                <wp:wrapNone/>
                <wp:docPr id="2130270680" name="Přímá spojnice se šipkou 3"/>
                <wp:cNvGraphicFramePr/>
                <a:graphic xmlns:a="http://schemas.openxmlformats.org/drawingml/2006/main">
                  <a:graphicData uri="http://schemas.microsoft.com/office/word/2010/wordprocessingShape">
                    <wps:wsp>
                      <wps:cNvCnPr/>
                      <wps:spPr>
                        <a:xfrm>
                          <a:off x="0" y="0"/>
                          <a:ext cx="4461" cy="459430"/>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C808951" id="Přímá spojnice se šipkou 3" o:spid="_x0000_s1026" type="#_x0000_t32" style="position:absolute;margin-left:231.9pt;margin-top:75.1pt;width:.35pt;height:36.2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" strokecolor="#156082 [3204]" strokeweight="1.5pt">
                <v:stroke startarrow="block" endarrow="block" joinstyle="miter"/>
              </v:shape>
            </w:pict>
          </mc:Fallback>
        </mc:AlternateContent>
      </w:r>
      <w:r w:rsidR="00356631" w:rsidRPr="00356631">
        <w:rPr>
          <w:rFonts w:ascii="Times New Roman" w:hAnsi="Times New Roman" w:cs="Times New Roman"/>
          <w:noProof/>
        </w:rPr>
        <mc:AlternateContent>
          <mc:Choice Requires="wps">
            <w:drawing>
              <wp:anchor distT="45720" distB="45720" distL="114300" distR="114300" simplePos="0" relativeHeight="251666432" behindDoc="0" locked="0" layoutInCell="1" allowOverlap="1" wp14:anchorId="7AD4378D" wp14:editId="281B3BFC">
                <wp:simplePos x="0" y="0"/>
                <wp:positionH relativeFrom="column">
                  <wp:posOffset>1776219</wp:posOffset>
                </wp:positionH>
                <wp:positionV relativeFrom="paragraph">
                  <wp:posOffset>70671</wp:posOffset>
                </wp:positionV>
                <wp:extent cx="2493010" cy="289560"/>
                <wp:effectExtent l="0" t="0" r="21590" b="15240"/>
                <wp:wrapSquare wrapText="bothSides"/>
                <wp:docPr id="1988993823"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3010" cy="289560"/>
                        </a:xfrm>
                        <a:prstGeom prst="rect">
                          <a:avLst/>
                        </a:prstGeom>
                        <a:solidFill>
                          <a:srgbClr val="FFFFFF"/>
                        </a:solidFill>
                        <a:ln w="9525">
                          <a:solidFill>
                            <a:srgbClr val="000000"/>
                          </a:solidFill>
                          <a:miter lim="800000"/>
                          <a:headEnd/>
                          <a:tailEnd/>
                        </a:ln>
                      </wps:spPr>
                      <wps:txbx>
                        <w:txbxContent>
                          <w:p w14:paraId="293D9547" w14:textId="3CBAF6D6" w:rsidR="00356631" w:rsidRDefault="00356631">
                            <w:r>
                              <w:t xml:space="preserve">Intracelulární pool magnézia 99%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D4378D" id="_x0000_s1029" type="#_x0000_t202" style="position:absolute;margin-left:139.85pt;margin-top:5.55pt;width:196.3pt;height:22.8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">
                <v:textbox>
                  <w:txbxContent>
                    <w:p w14:paraId="293D9547" w14:textId="3CBAF6D6" w:rsidR="00356631" w:rsidRDefault="00356631">
                      <w:r>
                        <w:t xml:space="preserve">Intracelulární pool magnézia 99% </w:t>
                      </w:r>
                    </w:p>
                  </w:txbxContent>
                </v:textbox>
                <w10:wrap type="square"/>
              </v:shape>
            </w:pict>
          </mc:Fallback>
        </mc:AlternateContent>
      </w:r>
      <w:r w:rsidR="00356631" w:rsidRPr="00356631">
        <w:rPr>
          <w:rFonts w:ascii="Times New Roman" w:hAnsi="Times New Roman" w:cs="Times New Roman"/>
          <w:noProof/>
        </w:rPr>
        <mc:AlternateContent>
          <mc:Choice Requires="wps">
            <w:drawing>
              <wp:anchor distT="45720" distB="45720" distL="114300" distR="114300" simplePos="0" relativeHeight="251659264" behindDoc="0" locked="0" layoutInCell="1" allowOverlap="1" wp14:anchorId="3F604396" wp14:editId="467DD649">
                <wp:simplePos x="0" y="0"/>
                <wp:positionH relativeFrom="column">
                  <wp:posOffset>415444</wp:posOffset>
                </wp:positionH>
                <wp:positionV relativeFrom="paragraph">
                  <wp:posOffset>467453</wp:posOffset>
                </wp:positionV>
                <wp:extent cx="1440180" cy="356235"/>
                <wp:effectExtent l="0" t="0" r="26670" b="24765"/>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356235"/>
                        </a:xfrm>
                        <a:prstGeom prst="rect">
                          <a:avLst/>
                        </a:prstGeom>
                        <a:solidFill>
                          <a:srgbClr val="FFFFFF"/>
                        </a:solidFill>
                        <a:ln w="9525">
                          <a:solidFill>
                            <a:srgbClr val="000000"/>
                          </a:solidFill>
                          <a:miter lim="800000"/>
                          <a:headEnd/>
                          <a:tailEnd/>
                        </a:ln>
                      </wps:spPr>
                      <wps:txbx>
                        <w:txbxContent>
                          <w:p w14:paraId="71CA9C89" w14:textId="71FA4D9C" w:rsidR="00356631" w:rsidRDefault="00356631">
                            <w:r>
                              <w:t>Mg v kostech 53%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604396" id="_x0000_s1030" type="#_x0000_t202" style="position:absolute;margin-left:32.7pt;margin-top:36.8pt;width:113.4pt;height:28.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">
                <v:textbox>
                  <w:txbxContent>
                    <w:p w14:paraId="71CA9C89" w14:textId="71FA4D9C" w:rsidR="00356631" w:rsidRDefault="00356631">
                      <w:r>
                        <w:t>Mg v kostech 53%</w:t>
                      </w:r>
                    </w:p>
                  </w:txbxContent>
                </v:textbox>
                <w10:wrap type="square"/>
              </v:shape>
            </w:pict>
          </mc:Fallback>
        </mc:AlternateContent>
      </w:r>
      <w:r w:rsidR="00356631" w:rsidRPr="00356631">
        <w:rPr>
          <w:rFonts w:ascii="Times New Roman" w:hAnsi="Times New Roman" w:cs="Times New Roman"/>
          <w:noProof/>
        </w:rPr>
        <mc:AlternateContent>
          <mc:Choice Requires="wps">
            <w:drawing>
              <wp:anchor distT="45720" distB="45720" distL="114300" distR="114300" simplePos="0" relativeHeight="251663360" behindDoc="0" locked="0" layoutInCell="1" allowOverlap="1" wp14:anchorId="200F88CD" wp14:editId="30E9BD2A">
                <wp:simplePos x="0" y="0"/>
                <wp:positionH relativeFrom="column">
                  <wp:posOffset>3542061</wp:posOffset>
                </wp:positionH>
                <wp:positionV relativeFrom="paragraph">
                  <wp:posOffset>462373</wp:posOffset>
                </wp:positionV>
                <wp:extent cx="1997710" cy="356235"/>
                <wp:effectExtent l="0" t="0" r="21590" b="24765"/>
                <wp:wrapSquare wrapText="bothSides"/>
                <wp:docPr id="1308266029"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356235"/>
                        </a:xfrm>
                        <a:prstGeom prst="rect">
                          <a:avLst/>
                        </a:prstGeom>
                        <a:solidFill>
                          <a:srgbClr val="FFFFFF"/>
                        </a:solidFill>
                        <a:ln w="9525">
                          <a:solidFill>
                            <a:srgbClr val="000000"/>
                          </a:solidFill>
                          <a:miter lim="800000"/>
                          <a:headEnd/>
                          <a:tailEnd/>
                        </a:ln>
                      </wps:spPr>
                      <wps:txbx>
                        <w:txbxContent>
                          <w:p w14:paraId="14E63BE9" w14:textId="73677F62" w:rsidR="00356631" w:rsidRDefault="00356631" w:rsidP="00356631">
                            <w:r>
                              <w:t>Mg v měkkých tkáních 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F88CD" id="_x0000_s1031" type="#_x0000_t202" style="position:absolute;margin-left:278.9pt;margin-top:36.4pt;width:157.3pt;height:28.0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">
                <v:textbox>
                  <w:txbxContent>
                    <w:p w14:paraId="14E63BE9" w14:textId="73677F62" w:rsidR="00356631" w:rsidRDefault="00356631" w:rsidP="00356631">
                      <w:r>
                        <w:t>Mg v měkkých tkáních 19%</w:t>
                      </w:r>
                    </w:p>
                  </w:txbxContent>
                </v:textbox>
                <w10:wrap type="square"/>
              </v:shape>
            </w:pict>
          </mc:Fallback>
        </mc:AlternateContent>
      </w:r>
      <w:r w:rsidR="00356631" w:rsidRPr="00356631">
        <w:rPr>
          <w:rFonts w:ascii="Times New Roman" w:hAnsi="Times New Roman" w:cs="Times New Roman"/>
          <w:noProof/>
        </w:rPr>
        <mc:AlternateContent>
          <mc:Choice Requires="wps">
            <w:drawing>
              <wp:anchor distT="45720" distB="45720" distL="114300" distR="114300" simplePos="0" relativeHeight="251661312" behindDoc="0" locked="0" layoutInCell="1" allowOverlap="1" wp14:anchorId="4C001B95" wp14:editId="097BD4D1">
                <wp:simplePos x="0" y="0"/>
                <wp:positionH relativeFrom="column">
                  <wp:posOffset>1979930</wp:posOffset>
                </wp:positionH>
                <wp:positionV relativeFrom="paragraph">
                  <wp:posOffset>468708</wp:posOffset>
                </wp:positionV>
                <wp:extent cx="1440180" cy="356235"/>
                <wp:effectExtent l="0" t="0" r="26670" b="24765"/>
                <wp:wrapSquare wrapText="bothSides"/>
                <wp:docPr id="328961818"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356235"/>
                        </a:xfrm>
                        <a:prstGeom prst="rect">
                          <a:avLst/>
                        </a:prstGeom>
                        <a:solidFill>
                          <a:srgbClr val="FFFFFF"/>
                        </a:solidFill>
                        <a:ln w="9525">
                          <a:solidFill>
                            <a:srgbClr val="000000"/>
                          </a:solidFill>
                          <a:miter lim="800000"/>
                          <a:headEnd/>
                          <a:tailEnd/>
                        </a:ln>
                      </wps:spPr>
                      <wps:txbx>
                        <w:txbxContent>
                          <w:p w14:paraId="3462D981" w14:textId="1C160C65" w:rsidR="00356631" w:rsidRDefault="00356631" w:rsidP="00356631">
                            <w:r>
                              <w:t>Mg ve svalech 27%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001B95" id="_x0000_s1032" type="#_x0000_t202" style="position:absolute;margin-left:155.9pt;margin-top:36.9pt;width:113.4pt;height:28.0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">
                <v:textbox>
                  <w:txbxContent>
                    <w:p w14:paraId="3462D981" w14:textId="1C160C65" w:rsidR="00356631" w:rsidRDefault="00356631" w:rsidP="00356631">
                      <w:r>
                        <w:t>Mg ve svalech 27%</w:t>
                      </w:r>
                    </w:p>
                  </w:txbxContent>
                </v:textbox>
                <w10:wrap type="square"/>
              </v:shape>
            </w:pict>
          </mc:Fallback>
        </mc:AlternateContent>
      </w:r>
    </w:p>
    <w:sectPr w:rsidR="003566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9B502" w14:textId="77777777" w:rsidR="0068146B" w:rsidRDefault="0068146B" w:rsidP="00FA09D0">
      <w:pPr>
        <w:spacing w:after="0" w:line="240" w:lineRule="auto"/>
      </w:pPr>
      <w:r>
        <w:separator/>
      </w:r>
    </w:p>
  </w:endnote>
  <w:endnote w:type="continuationSeparator" w:id="0">
    <w:p w14:paraId="04954577" w14:textId="77777777" w:rsidR="0068146B" w:rsidRDefault="0068146B" w:rsidP="00FA0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7028798"/>
      <w:docPartObj>
        <w:docPartGallery w:val="Page Numbers (Bottom of Page)"/>
        <w:docPartUnique/>
      </w:docPartObj>
    </w:sdtPr>
    <w:sdtEndPr/>
    <w:sdtContent>
      <w:p w14:paraId="7A5E237E" w14:textId="46F6EB1D" w:rsidR="00FA09D0" w:rsidRDefault="00FA09D0">
        <w:pPr>
          <w:pStyle w:val="Zpat"/>
          <w:jc w:val="center"/>
        </w:pPr>
        <w:r>
          <w:fldChar w:fldCharType="begin"/>
        </w:r>
        <w:r>
          <w:instrText>PAGE   \* MERGEFORMAT</w:instrText>
        </w:r>
        <w:r>
          <w:fldChar w:fldCharType="separate"/>
        </w:r>
        <w:r>
          <w:t>2</w:t>
        </w:r>
        <w:r>
          <w:fldChar w:fldCharType="end"/>
        </w:r>
      </w:p>
    </w:sdtContent>
  </w:sdt>
  <w:p w14:paraId="5BF6693D" w14:textId="77777777" w:rsidR="00FA09D0" w:rsidRDefault="00FA09D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CFB8" w14:textId="77777777" w:rsidR="0068146B" w:rsidRDefault="0068146B" w:rsidP="00FA09D0">
      <w:pPr>
        <w:spacing w:after="0" w:line="240" w:lineRule="auto"/>
      </w:pPr>
      <w:r>
        <w:separator/>
      </w:r>
    </w:p>
  </w:footnote>
  <w:footnote w:type="continuationSeparator" w:id="0">
    <w:p w14:paraId="558833B1" w14:textId="77777777" w:rsidR="0068146B" w:rsidRDefault="0068146B" w:rsidP="00FA09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D7373"/>
    <w:multiLevelType w:val="multilevel"/>
    <w:tmpl w:val="DEB0AFA8"/>
    <w:lvl w:ilvl="0">
      <w:start w:val="1"/>
      <w:numFmt w:val="decimal"/>
      <w:lvlText w:val="%1)"/>
      <w:lvlJc w:val="left"/>
      <w:pPr>
        <w:ind w:left="360" w:hanging="360"/>
      </w:pPr>
      <w:rPr>
        <w:rFonts w:ascii="Times New Roman" w:hAnsi="Times New Roman" w:hint="default"/>
        <w:caps w:val="0"/>
        <w:strike w:val="0"/>
        <w:dstrike w:val="0"/>
        <w:vanish w:val="0"/>
        <w:sz w:val="24"/>
        <w:vertAlign w:val="baseline"/>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E8D66C0"/>
    <w:multiLevelType w:val="hybridMultilevel"/>
    <w:tmpl w:val="963CF85A"/>
    <w:lvl w:ilvl="0" w:tplc="22E88C62">
      <w:start w:val="1"/>
      <w:numFmt w:val="decimal"/>
      <w:lvlText w:val="%1)"/>
      <w:lvlJc w:val="left"/>
      <w:pPr>
        <w:ind w:left="360" w:hanging="360"/>
      </w:pPr>
      <w:rPr>
        <w:rFonts w:hint="default"/>
        <w:vertAlign w:val="superscrip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7D53C5"/>
    <w:multiLevelType w:val="hybridMultilevel"/>
    <w:tmpl w:val="E5A0B8E4"/>
    <w:lvl w:ilvl="0" w:tplc="8C204EC2">
      <w:start w:val="1"/>
      <w:numFmt w:val="bullet"/>
      <w:lvlText w:val="•"/>
      <w:lvlJc w:val="left"/>
      <w:pPr>
        <w:tabs>
          <w:tab w:val="num" w:pos="720"/>
        </w:tabs>
        <w:ind w:left="720" w:hanging="360"/>
      </w:pPr>
      <w:rPr>
        <w:rFonts w:ascii="Arial" w:hAnsi="Arial" w:hint="default"/>
      </w:rPr>
    </w:lvl>
    <w:lvl w:ilvl="1" w:tplc="E7261856" w:tentative="1">
      <w:start w:val="1"/>
      <w:numFmt w:val="bullet"/>
      <w:lvlText w:val="•"/>
      <w:lvlJc w:val="left"/>
      <w:pPr>
        <w:tabs>
          <w:tab w:val="num" w:pos="1440"/>
        </w:tabs>
        <w:ind w:left="1440" w:hanging="360"/>
      </w:pPr>
      <w:rPr>
        <w:rFonts w:ascii="Arial" w:hAnsi="Arial" w:hint="default"/>
      </w:rPr>
    </w:lvl>
    <w:lvl w:ilvl="2" w:tplc="20663556" w:tentative="1">
      <w:start w:val="1"/>
      <w:numFmt w:val="bullet"/>
      <w:lvlText w:val="•"/>
      <w:lvlJc w:val="left"/>
      <w:pPr>
        <w:tabs>
          <w:tab w:val="num" w:pos="2160"/>
        </w:tabs>
        <w:ind w:left="2160" w:hanging="360"/>
      </w:pPr>
      <w:rPr>
        <w:rFonts w:ascii="Arial" w:hAnsi="Arial" w:hint="default"/>
      </w:rPr>
    </w:lvl>
    <w:lvl w:ilvl="3" w:tplc="6ED8E4C6" w:tentative="1">
      <w:start w:val="1"/>
      <w:numFmt w:val="bullet"/>
      <w:lvlText w:val="•"/>
      <w:lvlJc w:val="left"/>
      <w:pPr>
        <w:tabs>
          <w:tab w:val="num" w:pos="2880"/>
        </w:tabs>
        <w:ind w:left="2880" w:hanging="360"/>
      </w:pPr>
      <w:rPr>
        <w:rFonts w:ascii="Arial" w:hAnsi="Arial" w:hint="default"/>
      </w:rPr>
    </w:lvl>
    <w:lvl w:ilvl="4" w:tplc="41CCB210" w:tentative="1">
      <w:start w:val="1"/>
      <w:numFmt w:val="bullet"/>
      <w:lvlText w:val="•"/>
      <w:lvlJc w:val="left"/>
      <w:pPr>
        <w:tabs>
          <w:tab w:val="num" w:pos="3600"/>
        </w:tabs>
        <w:ind w:left="3600" w:hanging="360"/>
      </w:pPr>
      <w:rPr>
        <w:rFonts w:ascii="Arial" w:hAnsi="Arial" w:hint="default"/>
      </w:rPr>
    </w:lvl>
    <w:lvl w:ilvl="5" w:tplc="8570A1B6" w:tentative="1">
      <w:start w:val="1"/>
      <w:numFmt w:val="bullet"/>
      <w:lvlText w:val="•"/>
      <w:lvlJc w:val="left"/>
      <w:pPr>
        <w:tabs>
          <w:tab w:val="num" w:pos="4320"/>
        </w:tabs>
        <w:ind w:left="4320" w:hanging="360"/>
      </w:pPr>
      <w:rPr>
        <w:rFonts w:ascii="Arial" w:hAnsi="Arial" w:hint="default"/>
      </w:rPr>
    </w:lvl>
    <w:lvl w:ilvl="6" w:tplc="38AA39A0" w:tentative="1">
      <w:start w:val="1"/>
      <w:numFmt w:val="bullet"/>
      <w:lvlText w:val="•"/>
      <w:lvlJc w:val="left"/>
      <w:pPr>
        <w:tabs>
          <w:tab w:val="num" w:pos="5040"/>
        </w:tabs>
        <w:ind w:left="5040" w:hanging="360"/>
      </w:pPr>
      <w:rPr>
        <w:rFonts w:ascii="Arial" w:hAnsi="Arial" w:hint="default"/>
      </w:rPr>
    </w:lvl>
    <w:lvl w:ilvl="7" w:tplc="10366EB4" w:tentative="1">
      <w:start w:val="1"/>
      <w:numFmt w:val="bullet"/>
      <w:lvlText w:val="•"/>
      <w:lvlJc w:val="left"/>
      <w:pPr>
        <w:tabs>
          <w:tab w:val="num" w:pos="5760"/>
        </w:tabs>
        <w:ind w:left="5760" w:hanging="360"/>
      </w:pPr>
      <w:rPr>
        <w:rFonts w:ascii="Arial" w:hAnsi="Arial" w:hint="default"/>
      </w:rPr>
    </w:lvl>
    <w:lvl w:ilvl="8" w:tplc="716CBE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7F7537"/>
    <w:multiLevelType w:val="multilevel"/>
    <w:tmpl w:val="23142D86"/>
    <w:lvl w:ilvl="0">
      <w:start w:val="1"/>
      <w:numFmt w:val="lowerLetter"/>
      <w:lvlText w:val="%1)"/>
      <w:lvlJc w:val="left"/>
      <w:pPr>
        <w:ind w:left="720" w:hanging="360"/>
      </w:pPr>
      <w:rPr>
        <w:rFonts w:hint="default"/>
        <w:caps w:val="0"/>
        <w:strike w:val="0"/>
        <w:dstrike w:val="0"/>
        <w:vanish w:val="0"/>
        <w:sz w:val="24"/>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9E3BC1"/>
    <w:multiLevelType w:val="hybridMultilevel"/>
    <w:tmpl w:val="27BA8F06"/>
    <w:lvl w:ilvl="0" w:tplc="4780834E">
      <w:start w:val="1"/>
      <w:numFmt w:val="bullet"/>
      <w:lvlText w:val="•"/>
      <w:lvlJc w:val="left"/>
      <w:pPr>
        <w:tabs>
          <w:tab w:val="num" w:pos="720"/>
        </w:tabs>
        <w:ind w:left="720" w:hanging="360"/>
      </w:pPr>
      <w:rPr>
        <w:rFonts w:ascii="Arial" w:hAnsi="Arial" w:hint="default"/>
      </w:rPr>
    </w:lvl>
    <w:lvl w:ilvl="1" w:tplc="BE1255D2" w:tentative="1">
      <w:start w:val="1"/>
      <w:numFmt w:val="bullet"/>
      <w:lvlText w:val="•"/>
      <w:lvlJc w:val="left"/>
      <w:pPr>
        <w:tabs>
          <w:tab w:val="num" w:pos="1440"/>
        </w:tabs>
        <w:ind w:left="1440" w:hanging="360"/>
      </w:pPr>
      <w:rPr>
        <w:rFonts w:ascii="Arial" w:hAnsi="Arial" w:hint="default"/>
      </w:rPr>
    </w:lvl>
    <w:lvl w:ilvl="2" w:tplc="EFDA2546" w:tentative="1">
      <w:start w:val="1"/>
      <w:numFmt w:val="bullet"/>
      <w:lvlText w:val="•"/>
      <w:lvlJc w:val="left"/>
      <w:pPr>
        <w:tabs>
          <w:tab w:val="num" w:pos="2160"/>
        </w:tabs>
        <w:ind w:left="2160" w:hanging="360"/>
      </w:pPr>
      <w:rPr>
        <w:rFonts w:ascii="Arial" w:hAnsi="Arial" w:hint="default"/>
      </w:rPr>
    </w:lvl>
    <w:lvl w:ilvl="3" w:tplc="778CC270" w:tentative="1">
      <w:start w:val="1"/>
      <w:numFmt w:val="bullet"/>
      <w:lvlText w:val="•"/>
      <w:lvlJc w:val="left"/>
      <w:pPr>
        <w:tabs>
          <w:tab w:val="num" w:pos="2880"/>
        </w:tabs>
        <w:ind w:left="2880" w:hanging="360"/>
      </w:pPr>
      <w:rPr>
        <w:rFonts w:ascii="Arial" w:hAnsi="Arial" w:hint="default"/>
      </w:rPr>
    </w:lvl>
    <w:lvl w:ilvl="4" w:tplc="FE5CC73C" w:tentative="1">
      <w:start w:val="1"/>
      <w:numFmt w:val="bullet"/>
      <w:lvlText w:val="•"/>
      <w:lvlJc w:val="left"/>
      <w:pPr>
        <w:tabs>
          <w:tab w:val="num" w:pos="3600"/>
        </w:tabs>
        <w:ind w:left="3600" w:hanging="360"/>
      </w:pPr>
      <w:rPr>
        <w:rFonts w:ascii="Arial" w:hAnsi="Arial" w:hint="default"/>
      </w:rPr>
    </w:lvl>
    <w:lvl w:ilvl="5" w:tplc="F9DE3E1A" w:tentative="1">
      <w:start w:val="1"/>
      <w:numFmt w:val="bullet"/>
      <w:lvlText w:val="•"/>
      <w:lvlJc w:val="left"/>
      <w:pPr>
        <w:tabs>
          <w:tab w:val="num" w:pos="4320"/>
        </w:tabs>
        <w:ind w:left="4320" w:hanging="360"/>
      </w:pPr>
      <w:rPr>
        <w:rFonts w:ascii="Arial" w:hAnsi="Arial" w:hint="default"/>
      </w:rPr>
    </w:lvl>
    <w:lvl w:ilvl="6" w:tplc="D604DE2E" w:tentative="1">
      <w:start w:val="1"/>
      <w:numFmt w:val="bullet"/>
      <w:lvlText w:val="•"/>
      <w:lvlJc w:val="left"/>
      <w:pPr>
        <w:tabs>
          <w:tab w:val="num" w:pos="5040"/>
        </w:tabs>
        <w:ind w:left="5040" w:hanging="360"/>
      </w:pPr>
      <w:rPr>
        <w:rFonts w:ascii="Arial" w:hAnsi="Arial" w:hint="default"/>
      </w:rPr>
    </w:lvl>
    <w:lvl w:ilvl="7" w:tplc="3500B88A" w:tentative="1">
      <w:start w:val="1"/>
      <w:numFmt w:val="bullet"/>
      <w:lvlText w:val="•"/>
      <w:lvlJc w:val="left"/>
      <w:pPr>
        <w:tabs>
          <w:tab w:val="num" w:pos="5760"/>
        </w:tabs>
        <w:ind w:left="5760" w:hanging="360"/>
      </w:pPr>
      <w:rPr>
        <w:rFonts w:ascii="Arial" w:hAnsi="Arial" w:hint="default"/>
      </w:rPr>
    </w:lvl>
    <w:lvl w:ilvl="8" w:tplc="1398F4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ED173B"/>
    <w:multiLevelType w:val="multilevel"/>
    <w:tmpl w:val="2138A7F0"/>
    <w:lvl w:ilvl="0">
      <w:start w:val="1"/>
      <w:numFmt w:val="bullet"/>
      <w:lvlText w:val=""/>
      <w:lvlJc w:val="left"/>
      <w:pPr>
        <w:ind w:left="360" w:hanging="360"/>
      </w:pPr>
      <w:rPr>
        <w:rFonts w:ascii="Symbol" w:hAnsi="Symbol" w:hint="default"/>
        <w:caps w:val="0"/>
        <w:strike w:val="0"/>
        <w:dstrike w:val="0"/>
        <w:vanish w:val="0"/>
        <w:sz w:val="24"/>
        <w:vertAlign w:val="baseline"/>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0FE0383"/>
    <w:multiLevelType w:val="hybridMultilevel"/>
    <w:tmpl w:val="D79AEE32"/>
    <w:lvl w:ilvl="0" w:tplc="76B6C72E">
      <w:start w:val="1"/>
      <w:numFmt w:val="bullet"/>
      <w:lvlText w:val="•"/>
      <w:lvlJc w:val="left"/>
      <w:pPr>
        <w:tabs>
          <w:tab w:val="num" w:pos="720"/>
        </w:tabs>
        <w:ind w:left="720" w:hanging="360"/>
      </w:pPr>
      <w:rPr>
        <w:rFonts w:ascii="Arial" w:hAnsi="Arial" w:hint="default"/>
      </w:rPr>
    </w:lvl>
    <w:lvl w:ilvl="1" w:tplc="A3044258">
      <w:numFmt w:val="bullet"/>
      <w:lvlText w:val="•"/>
      <w:lvlJc w:val="left"/>
      <w:pPr>
        <w:tabs>
          <w:tab w:val="num" w:pos="1440"/>
        </w:tabs>
        <w:ind w:left="1440" w:hanging="360"/>
      </w:pPr>
      <w:rPr>
        <w:rFonts w:ascii="Arial" w:hAnsi="Arial" w:hint="default"/>
      </w:rPr>
    </w:lvl>
    <w:lvl w:ilvl="2" w:tplc="824031AE" w:tentative="1">
      <w:start w:val="1"/>
      <w:numFmt w:val="bullet"/>
      <w:lvlText w:val="•"/>
      <w:lvlJc w:val="left"/>
      <w:pPr>
        <w:tabs>
          <w:tab w:val="num" w:pos="2160"/>
        </w:tabs>
        <w:ind w:left="2160" w:hanging="360"/>
      </w:pPr>
      <w:rPr>
        <w:rFonts w:ascii="Arial" w:hAnsi="Arial" w:hint="default"/>
      </w:rPr>
    </w:lvl>
    <w:lvl w:ilvl="3" w:tplc="5426CE08" w:tentative="1">
      <w:start w:val="1"/>
      <w:numFmt w:val="bullet"/>
      <w:lvlText w:val="•"/>
      <w:lvlJc w:val="left"/>
      <w:pPr>
        <w:tabs>
          <w:tab w:val="num" w:pos="2880"/>
        </w:tabs>
        <w:ind w:left="2880" w:hanging="360"/>
      </w:pPr>
      <w:rPr>
        <w:rFonts w:ascii="Arial" w:hAnsi="Arial" w:hint="default"/>
      </w:rPr>
    </w:lvl>
    <w:lvl w:ilvl="4" w:tplc="A1025898" w:tentative="1">
      <w:start w:val="1"/>
      <w:numFmt w:val="bullet"/>
      <w:lvlText w:val="•"/>
      <w:lvlJc w:val="left"/>
      <w:pPr>
        <w:tabs>
          <w:tab w:val="num" w:pos="3600"/>
        </w:tabs>
        <w:ind w:left="3600" w:hanging="360"/>
      </w:pPr>
      <w:rPr>
        <w:rFonts w:ascii="Arial" w:hAnsi="Arial" w:hint="default"/>
      </w:rPr>
    </w:lvl>
    <w:lvl w:ilvl="5" w:tplc="23CA7086" w:tentative="1">
      <w:start w:val="1"/>
      <w:numFmt w:val="bullet"/>
      <w:lvlText w:val="•"/>
      <w:lvlJc w:val="left"/>
      <w:pPr>
        <w:tabs>
          <w:tab w:val="num" w:pos="4320"/>
        </w:tabs>
        <w:ind w:left="4320" w:hanging="360"/>
      </w:pPr>
      <w:rPr>
        <w:rFonts w:ascii="Arial" w:hAnsi="Arial" w:hint="default"/>
      </w:rPr>
    </w:lvl>
    <w:lvl w:ilvl="6" w:tplc="2A80FFA0" w:tentative="1">
      <w:start w:val="1"/>
      <w:numFmt w:val="bullet"/>
      <w:lvlText w:val="•"/>
      <w:lvlJc w:val="left"/>
      <w:pPr>
        <w:tabs>
          <w:tab w:val="num" w:pos="5040"/>
        </w:tabs>
        <w:ind w:left="5040" w:hanging="360"/>
      </w:pPr>
      <w:rPr>
        <w:rFonts w:ascii="Arial" w:hAnsi="Arial" w:hint="default"/>
      </w:rPr>
    </w:lvl>
    <w:lvl w:ilvl="7" w:tplc="4E6A9E8E" w:tentative="1">
      <w:start w:val="1"/>
      <w:numFmt w:val="bullet"/>
      <w:lvlText w:val="•"/>
      <w:lvlJc w:val="left"/>
      <w:pPr>
        <w:tabs>
          <w:tab w:val="num" w:pos="5760"/>
        </w:tabs>
        <w:ind w:left="5760" w:hanging="360"/>
      </w:pPr>
      <w:rPr>
        <w:rFonts w:ascii="Arial" w:hAnsi="Arial" w:hint="default"/>
      </w:rPr>
    </w:lvl>
    <w:lvl w:ilvl="8" w:tplc="3D1CEA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F97B13"/>
    <w:multiLevelType w:val="hybridMultilevel"/>
    <w:tmpl w:val="6A86FB6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2020620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8873885">
    <w:abstractNumId w:val="6"/>
  </w:num>
  <w:num w:numId="3" w16cid:durableId="713893117">
    <w:abstractNumId w:val="2"/>
  </w:num>
  <w:num w:numId="4" w16cid:durableId="261498867">
    <w:abstractNumId w:val="4"/>
  </w:num>
  <w:num w:numId="5" w16cid:durableId="843473355">
    <w:abstractNumId w:val="1"/>
  </w:num>
  <w:num w:numId="6" w16cid:durableId="2037123028">
    <w:abstractNumId w:val="5"/>
  </w:num>
  <w:num w:numId="7" w16cid:durableId="958800284">
    <w:abstractNumId w:val="0"/>
  </w:num>
  <w:num w:numId="8" w16cid:durableId="394799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Aptos&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p92zf2wm025z9eaw0evzvp1z9txpztr5dpa&quot;&gt;CitrateMg2+2015-Converted&lt;record-ids&gt;&lt;item&gt;13&lt;/item&gt;&lt;item&gt;30&lt;/item&gt;&lt;item&gt;40&lt;/item&gt;&lt;item&gt;45&lt;/item&gt;&lt;item&gt;55&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record-ids&gt;&lt;/item&gt;&lt;/Libraries&gt;"/>
  </w:docVars>
  <w:rsids>
    <w:rsidRoot w:val="00272EEC"/>
    <w:rsid w:val="00020601"/>
    <w:rsid w:val="00036966"/>
    <w:rsid w:val="00062227"/>
    <w:rsid w:val="0009399F"/>
    <w:rsid w:val="000B1382"/>
    <w:rsid w:val="000F46F4"/>
    <w:rsid w:val="00103364"/>
    <w:rsid w:val="00187589"/>
    <w:rsid w:val="001B6384"/>
    <w:rsid w:val="001D1054"/>
    <w:rsid w:val="002017DE"/>
    <w:rsid w:val="0022414F"/>
    <w:rsid w:val="00272EEC"/>
    <w:rsid w:val="00295FD8"/>
    <w:rsid w:val="002D7689"/>
    <w:rsid w:val="002E31C8"/>
    <w:rsid w:val="00331B79"/>
    <w:rsid w:val="0034630A"/>
    <w:rsid w:val="00356631"/>
    <w:rsid w:val="003664D4"/>
    <w:rsid w:val="003B0B1D"/>
    <w:rsid w:val="003E4142"/>
    <w:rsid w:val="003F24DE"/>
    <w:rsid w:val="004603BD"/>
    <w:rsid w:val="0048383A"/>
    <w:rsid w:val="00494093"/>
    <w:rsid w:val="004A0AE3"/>
    <w:rsid w:val="004D5E5E"/>
    <w:rsid w:val="005038A8"/>
    <w:rsid w:val="00511932"/>
    <w:rsid w:val="005214C1"/>
    <w:rsid w:val="00527575"/>
    <w:rsid w:val="0053431D"/>
    <w:rsid w:val="00551378"/>
    <w:rsid w:val="00583158"/>
    <w:rsid w:val="005A13DE"/>
    <w:rsid w:val="005A601F"/>
    <w:rsid w:val="005D2523"/>
    <w:rsid w:val="00625B76"/>
    <w:rsid w:val="0062667E"/>
    <w:rsid w:val="00640EFF"/>
    <w:rsid w:val="0066271D"/>
    <w:rsid w:val="006653C9"/>
    <w:rsid w:val="0068146B"/>
    <w:rsid w:val="006A62EB"/>
    <w:rsid w:val="006A7300"/>
    <w:rsid w:val="006B7BE5"/>
    <w:rsid w:val="006D70E9"/>
    <w:rsid w:val="006E0667"/>
    <w:rsid w:val="006F4111"/>
    <w:rsid w:val="006F5183"/>
    <w:rsid w:val="0071020D"/>
    <w:rsid w:val="007148BA"/>
    <w:rsid w:val="00725699"/>
    <w:rsid w:val="007436DF"/>
    <w:rsid w:val="007B5BD3"/>
    <w:rsid w:val="007F1F8F"/>
    <w:rsid w:val="00842FDD"/>
    <w:rsid w:val="008435E3"/>
    <w:rsid w:val="0086195F"/>
    <w:rsid w:val="008767D7"/>
    <w:rsid w:val="00881F7A"/>
    <w:rsid w:val="008A0BFB"/>
    <w:rsid w:val="008D1640"/>
    <w:rsid w:val="008D1A3D"/>
    <w:rsid w:val="008E3B83"/>
    <w:rsid w:val="008F00A5"/>
    <w:rsid w:val="008F2501"/>
    <w:rsid w:val="009115A0"/>
    <w:rsid w:val="00916270"/>
    <w:rsid w:val="00965103"/>
    <w:rsid w:val="00981E0F"/>
    <w:rsid w:val="00990A96"/>
    <w:rsid w:val="009961A1"/>
    <w:rsid w:val="009B2F8C"/>
    <w:rsid w:val="009F2634"/>
    <w:rsid w:val="009F326A"/>
    <w:rsid w:val="00A06C6A"/>
    <w:rsid w:val="00A451AD"/>
    <w:rsid w:val="00A479AA"/>
    <w:rsid w:val="00A5047B"/>
    <w:rsid w:val="00A523D0"/>
    <w:rsid w:val="00A66EB5"/>
    <w:rsid w:val="00A73385"/>
    <w:rsid w:val="00AA1344"/>
    <w:rsid w:val="00AB547D"/>
    <w:rsid w:val="00B034B8"/>
    <w:rsid w:val="00B16412"/>
    <w:rsid w:val="00B833E4"/>
    <w:rsid w:val="00BB3263"/>
    <w:rsid w:val="00BC1DB8"/>
    <w:rsid w:val="00BE55B9"/>
    <w:rsid w:val="00C27278"/>
    <w:rsid w:val="00C66704"/>
    <w:rsid w:val="00C7102B"/>
    <w:rsid w:val="00CB080A"/>
    <w:rsid w:val="00CB6EDE"/>
    <w:rsid w:val="00CD527A"/>
    <w:rsid w:val="00D10AB1"/>
    <w:rsid w:val="00D2352A"/>
    <w:rsid w:val="00D53E3F"/>
    <w:rsid w:val="00D658A2"/>
    <w:rsid w:val="00D84104"/>
    <w:rsid w:val="00D90660"/>
    <w:rsid w:val="00DA0D10"/>
    <w:rsid w:val="00DC540A"/>
    <w:rsid w:val="00DD66FE"/>
    <w:rsid w:val="00E06A6F"/>
    <w:rsid w:val="00E338D5"/>
    <w:rsid w:val="00E37D52"/>
    <w:rsid w:val="00E7468B"/>
    <w:rsid w:val="00E82D4D"/>
    <w:rsid w:val="00EA6119"/>
    <w:rsid w:val="00EB55BA"/>
    <w:rsid w:val="00EB6DA4"/>
    <w:rsid w:val="00ED792F"/>
    <w:rsid w:val="00F463AD"/>
    <w:rsid w:val="00F51A67"/>
    <w:rsid w:val="00FA09D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3A402"/>
  <w15:chartTrackingRefBased/>
  <w15:docId w15:val="{0DCE77C1-030D-4FA7-8837-45B8C59D1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272E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unhideWhenUsed/>
    <w:qFormat/>
    <w:rsid w:val="00272E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272EE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272EE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272EE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272EEC"/>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272EEC"/>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272EEC"/>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272EEC"/>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72EE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rsid w:val="00272EE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272EE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272EE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272EE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272EE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272EE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272EE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272EEC"/>
    <w:rPr>
      <w:rFonts w:eastAsiaTheme="majorEastAsia" w:cstheme="majorBidi"/>
      <w:color w:val="272727" w:themeColor="text1" w:themeTint="D8"/>
    </w:rPr>
  </w:style>
  <w:style w:type="paragraph" w:styleId="Nzev">
    <w:name w:val="Title"/>
    <w:basedOn w:val="Normln"/>
    <w:next w:val="Normln"/>
    <w:link w:val="NzevChar"/>
    <w:uiPriority w:val="10"/>
    <w:qFormat/>
    <w:rsid w:val="00272E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72EE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72EE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272EE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72EEC"/>
    <w:pPr>
      <w:spacing w:before="160"/>
      <w:jc w:val="center"/>
    </w:pPr>
    <w:rPr>
      <w:i/>
      <w:iCs/>
      <w:color w:val="404040" w:themeColor="text1" w:themeTint="BF"/>
    </w:rPr>
  </w:style>
  <w:style w:type="character" w:customStyle="1" w:styleId="CittChar">
    <w:name w:val="Citát Char"/>
    <w:basedOn w:val="Standardnpsmoodstavce"/>
    <w:link w:val="Citt"/>
    <w:uiPriority w:val="29"/>
    <w:rsid w:val="00272EEC"/>
    <w:rPr>
      <w:i/>
      <w:iCs/>
      <w:color w:val="404040" w:themeColor="text1" w:themeTint="BF"/>
    </w:rPr>
  </w:style>
  <w:style w:type="paragraph" w:styleId="Odstavecseseznamem">
    <w:name w:val="List Paragraph"/>
    <w:basedOn w:val="Normln"/>
    <w:uiPriority w:val="34"/>
    <w:qFormat/>
    <w:rsid w:val="00272EEC"/>
    <w:pPr>
      <w:ind w:left="720"/>
      <w:contextualSpacing/>
    </w:pPr>
  </w:style>
  <w:style w:type="character" w:styleId="Zdraznnintenzivn">
    <w:name w:val="Intense Emphasis"/>
    <w:basedOn w:val="Standardnpsmoodstavce"/>
    <w:uiPriority w:val="21"/>
    <w:qFormat/>
    <w:rsid w:val="00272EEC"/>
    <w:rPr>
      <w:i/>
      <w:iCs/>
      <w:color w:val="0F4761" w:themeColor="accent1" w:themeShade="BF"/>
    </w:rPr>
  </w:style>
  <w:style w:type="paragraph" w:styleId="Vrazncitt">
    <w:name w:val="Intense Quote"/>
    <w:basedOn w:val="Normln"/>
    <w:next w:val="Normln"/>
    <w:link w:val="VrazncittChar"/>
    <w:uiPriority w:val="30"/>
    <w:qFormat/>
    <w:rsid w:val="00272E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272EEC"/>
    <w:rPr>
      <w:i/>
      <w:iCs/>
      <w:color w:val="0F4761" w:themeColor="accent1" w:themeShade="BF"/>
    </w:rPr>
  </w:style>
  <w:style w:type="character" w:styleId="Odkazintenzivn">
    <w:name w:val="Intense Reference"/>
    <w:basedOn w:val="Standardnpsmoodstavce"/>
    <w:uiPriority w:val="32"/>
    <w:qFormat/>
    <w:rsid w:val="00272EEC"/>
    <w:rPr>
      <w:b/>
      <w:bCs/>
      <w:smallCaps/>
      <w:color w:val="0F4761" w:themeColor="accent1" w:themeShade="BF"/>
      <w:spacing w:val="5"/>
    </w:rPr>
  </w:style>
  <w:style w:type="paragraph" w:styleId="Zhlav">
    <w:name w:val="header"/>
    <w:basedOn w:val="Normln"/>
    <w:link w:val="ZhlavChar"/>
    <w:uiPriority w:val="99"/>
    <w:unhideWhenUsed/>
    <w:rsid w:val="00FA09D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A09D0"/>
  </w:style>
  <w:style w:type="paragraph" w:styleId="Zpat">
    <w:name w:val="footer"/>
    <w:basedOn w:val="Normln"/>
    <w:link w:val="ZpatChar"/>
    <w:uiPriority w:val="99"/>
    <w:unhideWhenUsed/>
    <w:rsid w:val="00FA09D0"/>
    <w:pPr>
      <w:tabs>
        <w:tab w:val="center" w:pos="4536"/>
        <w:tab w:val="right" w:pos="9072"/>
      </w:tabs>
      <w:spacing w:after="0" w:line="240" w:lineRule="auto"/>
    </w:pPr>
  </w:style>
  <w:style w:type="character" w:customStyle="1" w:styleId="ZpatChar">
    <w:name w:val="Zápatí Char"/>
    <w:basedOn w:val="Standardnpsmoodstavce"/>
    <w:link w:val="Zpat"/>
    <w:uiPriority w:val="99"/>
    <w:rsid w:val="00FA09D0"/>
  </w:style>
  <w:style w:type="paragraph" w:customStyle="1" w:styleId="EndNoteBibliographyTitle">
    <w:name w:val="EndNote Bibliography Title"/>
    <w:basedOn w:val="Normln"/>
    <w:link w:val="EndNoteBibliographyTitleChar"/>
    <w:rsid w:val="005D2523"/>
    <w:pPr>
      <w:spacing w:after="0"/>
      <w:jc w:val="center"/>
    </w:pPr>
    <w:rPr>
      <w:rFonts w:ascii="Aptos" w:hAnsi="Aptos"/>
      <w:noProof/>
      <w:lang w:val="en-US"/>
    </w:rPr>
  </w:style>
  <w:style w:type="character" w:customStyle="1" w:styleId="EndNoteBibliographyTitleChar">
    <w:name w:val="EndNote Bibliography Title Char"/>
    <w:basedOn w:val="Standardnpsmoodstavce"/>
    <w:link w:val="EndNoteBibliographyTitle"/>
    <w:rsid w:val="005D2523"/>
    <w:rPr>
      <w:rFonts w:ascii="Aptos" w:hAnsi="Aptos"/>
      <w:noProof/>
      <w:lang w:val="en-US"/>
    </w:rPr>
  </w:style>
  <w:style w:type="paragraph" w:customStyle="1" w:styleId="EndNoteBibliography">
    <w:name w:val="EndNote Bibliography"/>
    <w:basedOn w:val="Normln"/>
    <w:link w:val="EndNoteBibliographyChar"/>
    <w:rsid w:val="005D2523"/>
    <w:pPr>
      <w:spacing w:line="240" w:lineRule="auto"/>
    </w:pPr>
    <w:rPr>
      <w:rFonts w:ascii="Aptos" w:hAnsi="Aptos"/>
      <w:noProof/>
      <w:lang w:val="en-US"/>
    </w:rPr>
  </w:style>
  <w:style w:type="character" w:customStyle="1" w:styleId="EndNoteBibliographyChar">
    <w:name w:val="EndNote Bibliography Char"/>
    <w:basedOn w:val="Standardnpsmoodstavce"/>
    <w:link w:val="EndNoteBibliography"/>
    <w:rsid w:val="005D2523"/>
    <w:rPr>
      <w:rFonts w:ascii="Aptos" w:hAnsi="Aptos"/>
      <w:noProof/>
      <w:lang w:val="en-US"/>
    </w:rPr>
  </w:style>
  <w:style w:type="paragraph" w:styleId="Revize">
    <w:name w:val="Revision"/>
    <w:hidden/>
    <w:uiPriority w:val="99"/>
    <w:semiHidden/>
    <w:rsid w:val="005A13DE"/>
    <w:pPr>
      <w:spacing w:after="0" w:line="240" w:lineRule="auto"/>
    </w:pPr>
  </w:style>
  <w:style w:type="character" w:styleId="Hypertextovodkaz">
    <w:name w:val="Hyperlink"/>
    <w:basedOn w:val="Standardnpsmoodstavce"/>
    <w:uiPriority w:val="99"/>
    <w:unhideWhenUsed/>
    <w:rsid w:val="006A7300"/>
    <w:rPr>
      <w:color w:val="0000FF"/>
      <w:u w:val="single"/>
    </w:rPr>
  </w:style>
  <w:style w:type="paragraph" w:customStyle="1" w:styleId="pf0">
    <w:name w:val="pf0"/>
    <w:basedOn w:val="Normln"/>
    <w:rsid w:val="006A7300"/>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character" w:customStyle="1" w:styleId="cf01">
    <w:name w:val="cf01"/>
    <w:basedOn w:val="Standardnpsmoodstavce"/>
    <w:rsid w:val="006A73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941131">
      <w:bodyDiv w:val="1"/>
      <w:marLeft w:val="0"/>
      <w:marRight w:val="0"/>
      <w:marTop w:val="0"/>
      <w:marBottom w:val="0"/>
      <w:divBdr>
        <w:top w:val="none" w:sz="0" w:space="0" w:color="auto"/>
        <w:left w:val="none" w:sz="0" w:space="0" w:color="auto"/>
        <w:bottom w:val="none" w:sz="0" w:space="0" w:color="auto"/>
        <w:right w:val="none" w:sz="0" w:space="0" w:color="auto"/>
      </w:divBdr>
    </w:div>
    <w:div w:id="1036079230">
      <w:bodyDiv w:val="1"/>
      <w:marLeft w:val="0"/>
      <w:marRight w:val="0"/>
      <w:marTop w:val="0"/>
      <w:marBottom w:val="0"/>
      <w:divBdr>
        <w:top w:val="none" w:sz="0" w:space="0" w:color="auto"/>
        <w:left w:val="none" w:sz="0" w:space="0" w:color="auto"/>
        <w:bottom w:val="none" w:sz="0" w:space="0" w:color="auto"/>
        <w:right w:val="none" w:sz="0" w:space="0" w:color="auto"/>
      </w:divBdr>
    </w:div>
    <w:div w:id="1181554673">
      <w:bodyDiv w:val="1"/>
      <w:marLeft w:val="0"/>
      <w:marRight w:val="0"/>
      <w:marTop w:val="0"/>
      <w:marBottom w:val="0"/>
      <w:divBdr>
        <w:top w:val="none" w:sz="0" w:space="0" w:color="auto"/>
        <w:left w:val="none" w:sz="0" w:space="0" w:color="auto"/>
        <w:bottom w:val="none" w:sz="0" w:space="0" w:color="auto"/>
        <w:right w:val="none" w:sz="0" w:space="0" w:color="auto"/>
      </w:divBdr>
    </w:div>
    <w:div w:id="1383291112">
      <w:bodyDiv w:val="1"/>
      <w:marLeft w:val="0"/>
      <w:marRight w:val="0"/>
      <w:marTop w:val="0"/>
      <w:marBottom w:val="0"/>
      <w:divBdr>
        <w:top w:val="none" w:sz="0" w:space="0" w:color="auto"/>
        <w:left w:val="none" w:sz="0" w:space="0" w:color="auto"/>
        <w:bottom w:val="none" w:sz="0" w:space="0" w:color="auto"/>
        <w:right w:val="none" w:sz="0" w:space="0" w:color="auto"/>
      </w:divBdr>
    </w:div>
    <w:div w:id="1453863890">
      <w:bodyDiv w:val="1"/>
      <w:marLeft w:val="0"/>
      <w:marRight w:val="0"/>
      <w:marTop w:val="0"/>
      <w:marBottom w:val="0"/>
      <w:divBdr>
        <w:top w:val="none" w:sz="0" w:space="0" w:color="auto"/>
        <w:left w:val="none" w:sz="0" w:space="0" w:color="auto"/>
        <w:bottom w:val="none" w:sz="0" w:space="0" w:color="auto"/>
        <w:right w:val="none" w:sz="0" w:space="0" w:color="auto"/>
      </w:divBdr>
    </w:div>
    <w:div w:id="1492208758">
      <w:bodyDiv w:val="1"/>
      <w:marLeft w:val="0"/>
      <w:marRight w:val="0"/>
      <w:marTop w:val="0"/>
      <w:marBottom w:val="0"/>
      <w:divBdr>
        <w:top w:val="none" w:sz="0" w:space="0" w:color="auto"/>
        <w:left w:val="none" w:sz="0" w:space="0" w:color="auto"/>
        <w:bottom w:val="none" w:sz="0" w:space="0" w:color="auto"/>
        <w:right w:val="none" w:sz="0" w:space="0" w:color="auto"/>
      </w:divBdr>
    </w:div>
    <w:div w:id="1573924470">
      <w:bodyDiv w:val="1"/>
      <w:marLeft w:val="0"/>
      <w:marRight w:val="0"/>
      <w:marTop w:val="0"/>
      <w:marBottom w:val="0"/>
      <w:divBdr>
        <w:top w:val="none" w:sz="0" w:space="0" w:color="auto"/>
        <w:left w:val="none" w:sz="0" w:space="0" w:color="auto"/>
        <w:bottom w:val="none" w:sz="0" w:space="0" w:color="auto"/>
        <w:right w:val="none" w:sz="0" w:space="0" w:color="auto"/>
      </w:divBdr>
      <w:divsChild>
        <w:div w:id="25066339">
          <w:marLeft w:val="360"/>
          <w:marRight w:val="0"/>
          <w:marTop w:val="200"/>
          <w:marBottom w:val="0"/>
          <w:divBdr>
            <w:top w:val="none" w:sz="0" w:space="0" w:color="auto"/>
            <w:left w:val="none" w:sz="0" w:space="0" w:color="auto"/>
            <w:bottom w:val="none" w:sz="0" w:space="0" w:color="auto"/>
            <w:right w:val="none" w:sz="0" w:space="0" w:color="auto"/>
          </w:divBdr>
        </w:div>
        <w:div w:id="149757247">
          <w:marLeft w:val="360"/>
          <w:marRight w:val="0"/>
          <w:marTop w:val="200"/>
          <w:marBottom w:val="0"/>
          <w:divBdr>
            <w:top w:val="none" w:sz="0" w:space="0" w:color="auto"/>
            <w:left w:val="none" w:sz="0" w:space="0" w:color="auto"/>
            <w:bottom w:val="none" w:sz="0" w:space="0" w:color="auto"/>
            <w:right w:val="none" w:sz="0" w:space="0" w:color="auto"/>
          </w:divBdr>
        </w:div>
        <w:div w:id="258610797">
          <w:marLeft w:val="360"/>
          <w:marRight w:val="0"/>
          <w:marTop w:val="200"/>
          <w:marBottom w:val="0"/>
          <w:divBdr>
            <w:top w:val="none" w:sz="0" w:space="0" w:color="auto"/>
            <w:left w:val="none" w:sz="0" w:space="0" w:color="auto"/>
            <w:bottom w:val="none" w:sz="0" w:space="0" w:color="auto"/>
            <w:right w:val="none" w:sz="0" w:space="0" w:color="auto"/>
          </w:divBdr>
        </w:div>
        <w:div w:id="361594183">
          <w:marLeft w:val="360"/>
          <w:marRight w:val="0"/>
          <w:marTop w:val="200"/>
          <w:marBottom w:val="0"/>
          <w:divBdr>
            <w:top w:val="none" w:sz="0" w:space="0" w:color="auto"/>
            <w:left w:val="none" w:sz="0" w:space="0" w:color="auto"/>
            <w:bottom w:val="none" w:sz="0" w:space="0" w:color="auto"/>
            <w:right w:val="none" w:sz="0" w:space="0" w:color="auto"/>
          </w:divBdr>
        </w:div>
        <w:div w:id="372117561">
          <w:marLeft w:val="360"/>
          <w:marRight w:val="0"/>
          <w:marTop w:val="200"/>
          <w:marBottom w:val="0"/>
          <w:divBdr>
            <w:top w:val="none" w:sz="0" w:space="0" w:color="auto"/>
            <w:left w:val="none" w:sz="0" w:space="0" w:color="auto"/>
            <w:bottom w:val="none" w:sz="0" w:space="0" w:color="auto"/>
            <w:right w:val="none" w:sz="0" w:space="0" w:color="auto"/>
          </w:divBdr>
        </w:div>
        <w:div w:id="377706705">
          <w:marLeft w:val="360"/>
          <w:marRight w:val="0"/>
          <w:marTop w:val="200"/>
          <w:marBottom w:val="0"/>
          <w:divBdr>
            <w:top w:val="none" w:sz="0" w:space="0" w:color="auto"/>
            <w:left w:val="none" w:sz="0" w:space="0" w:color="auto"/>
            <w:bottom w:val="none" w:sz="0" w:space="0" w:color="auto"/>
            <w:right w:val="none" w:sz="0" w:space="0" w:color="auto"/>
          </w:divBdr>
        </w:div>
        <w:div w:id="473332155">
          <w:marLeft w:val="360"/>
          <w:marRight w:val="0"/>
          <w:marTop w:val="200"/>
          <w:marBottom w:val="0"/>
          <w:divBdr>
            <w:top w:val="none" w:sz="0" w:space="0" w:color="auto"/>
            <w:left w:val="none" w:sz="0" w:space="0" w:color="auto"/>
            <w:bottom w:val="none" w:sz="0" w:space="0" w:color="auto"/>
            <w:right w:val="none" w:sz="0" w:space="0" w:color="auto"/>
          </w:divBdr>
        </w:div>
        <w:div w:id="482703613">
          <w:marLeft w:val="360"/>
          <w:marRight w:val="0"/>
          <w:marTop w:val="200"/>
          <w:marBottom w:val="0"/>
          <w:divBdr>
            <w:top w:val="none" w:sz="0" w:space="0" w:color="auto"/>
            <w:left w:val="none" w:sz="0" w:space="0" w:color="auto"/>
            <w:bottom w:val="none" w:sz="0" w:space="0" w:color="auto"/>
            <w:right w:val="none" w:sz="0" w:space="0" w:color="auto"/>
          </w:divBdr>
        </w:div>
        <w:div w:id="483855459">
          <w:marLeft w:val="360"/>
          <w:marRight w:val="0"/>
          <w:marTop w:val="200"/>
          <w:marBottom w:val="0"/>
          <w:divBdr>
            <w:top w:val="none" w:sz="0" w:space="0" w:color="auto"/>
            <w:left w:val="none" w:sz="0" w:space="0" w:color="auto"/>
            <w:bottom w:val="none" w:sz="0" w:space="0" w:color="auto"/>
            <w:right w:val="none" w:sz="0" w:space="0" w:color="auto"/>
          </w:divBdr>
        </w:div>
        <w:div w:id="505562002">
          <w:marLeft w:val="1080"/>
          <w:marRight w:val="0"/>
          <w:marTop w:val="100"/>
          <w:marBottom w:val="0"/>
          <w:divBdr>
            <w:top w:val="none" w:sz="0" w:space="0" w:color="auto"/>
            <w:left w:val="none" w:sz="0" w:space="0" w:color="auto"/>
            <w:bottom w:val="none" w:sz="0" w:space="0" w:color="auto"/>
            <w:right w:val="none" w:sz="0" w:space="0" w:color="auto"/>
          </w:divBdr>
        </w:div>
        <w:div w:id="534002026">
          <w:marLeft w:val="360"/>
          <w:marRight w:val="0"/>
          <w:marTop w:val="200"/>
          <w:marBottom w:val="0"/>
          <w:divBdr>
            <w:top w:val="none" w:sz="0" w:space="0" w:color="auto"/>
            <w:left w:val="none" w:sz="0" w:space="0" w:color="auto"/>
            <w:bottom w:val="none" w:sz="0" w:space="0" w:color="auto"/>
            <w:right w:val="none" w:sz="0" w:space="0" w:color="auto"/>
          </w:divBdr>
        </w:div>
        <w:div w:id="570651385">
          <w:marLeft w:val="360"/>
          <w:marRight w:val="0"/>
          <w:marTop w:val="200"/>
          <w:marBottom w:val="0"/>
          <w:divBdr>
            <w:top w:val="none" w:sz="0" w:space="0" w:color="auto"/>
            <w:left w:val="none" w:sz="0" w:space="0" w:color="auto"/>
            <w:bottom w:val="none" w:sz="0" w:space="0" w:color="auto"/>
            <w:right w:val="none" w:sz="0" w:space="0" w:color="auto"/>
          </w:divBdr>
        </w:div>
        <w:div w:id="571432219">
          <w:marLeft w:val="360"/>
          <w:marRight w:val="0"/>
          <w:marTop w:val="200"/>
          <w:marBottom w:val="0"/>
          <w:divBdr>
            <w:top w:val="none" w:sz="0" w:space="0" w:color="auto"/>
            <w:left w:val="none" w:sz="0" w:space="0" w:color="auto"/>
            <w:bottom w:val="none" w:sz="0" w:space="0" w:color="auto"/>
            <w:right w:val="none" w:sz="0" w:space="0" w:color="auto"/>
          </w:divBdr>
        </w:div>
        <w:div w:id="578371732">
          <w:marLeft w:val="360"/>
          <w:marRight w:val="0"/>
          <w:marTop w:val="200"/>
          <w:marBottom w:val="0"/>
          <w:divBdr>
            <w:top w:val="none" w:sz="0" w:space="0" w:color="auto"/>
            <w:left w:val="none" w:sz="0" w:space="0" w:color="auto"/>
            <w:bottom w:val="none" w:sz="0" w:space="0" w:color="auto"/>
            <w:right w:val="none" w:sz="0" w:space="0" w:color="auto"/>
          </w:divBdr>
        </w:div>
        <w:div w:id="589629525">
          <w:marLeft w:val="360"/>
          <w:marRight w:val="0"/>
          <w:marTop w:val="200"/>
          <w:marBottom w:val="0"/>
          <w:divBdr>
            <w:top w:val="none" w:sz="0" w:space="0" w:color="auto"/>
            <w:left w:val="none" w:sz="0" w:space="0" w:color="auto"/>
            <w:bottom w:val="none" w:sz="0" w:space="0" w:color="auto"/>
            <w:right w:val="none" w:sz="0" w:space="0" w:color="auto"/>
          </w:divBdr>
        </w:div>
        <w:div w:id="691810062">
          <w:marLeft w:val="360"/>
          <w:marRight w:val="0"/>
          <w:marTop w:val="200"/>
          <w:marBottom w:val="0"/>
          <w:divBdr>
            <w:top w:val="none" w:sz="0" w:space="0" w:color="auto"/>
            <w:left w:val="none" w:sz="0" w:space="0" w:color="auto"/>
            <w:bottom w:val="none" w:sz="0" w:space="0" w:color="auto"/>
            <w:right w:val="none" w:sz="0" w:space="0" w:color="auto"/>
          </w:divBdr>
        </w:div>
        <w:div w:id="738288444">
          <w:marLeft w:val="360"/>
          <w:marRight w:val="0"/>
          <w:marTop w:val="200"/>
          <w:marBottom w:val="0"/>
          <w:divBdr>
            <w:top w:val="none" w:sz="0" w:space="0" w:color="auto"/>
            <w:left w:val="none" w:sz="0" w:space="0" w:color="auto"/>
            <w:bottom w:val="none" w:sz="0" w:space="0" w:color="auto"/>
            <w:right w:val="none" w:sz="0" w:space="0" w:color="auto"/>
          </w:divBdr>
        </w:div>
        <w:div w:id="738553968">
          <w:marLeft w:val="360"/>
          <w:marRight w:val="0"/>
          <w:marTop w:val="200"/>
          <w:marBottom w:val="0"/>
          <w:divBdr>
            <w:top w:val="none" w:sz="0" w:space="0" w:color="auto"/>
            <w:left w:val="none" w:sz="0" w:space="0" w:color="auto"/>
            <w:bottom w:val="none" w:sz="0" w:space="0" w:color="auto"/>
            <w:right w:val="none" w:sz="0" w:space="0" w:color="auto"/>
          </w:divBdr>
        </w:div>
        <w:div w:id="769667689">
          <w:marLeft w:val="360"/>
          <w:marRight w:val="0"/>
          <w:marTop w:val="200"/>
          <w:marBottom w:val="0"/>
          <w:divBdr>
            <w:top w:val="none" w:sz="0" w:space="0" w:color="auto"/>
            <w:left w:val="none" w:sz="0" w:space="0" w:color="auto"/>
            <w:bottom w:val="none" w:sz="0" w:space="0" w:color="auto"/>
            <w:right w:val="none" w:sz="0" w:space="0" w:color="auto"/>
          </w:divBdr>
        </w:div>
        <w:div w:id="774978223">
          <w:marLeft w:val="360"/>
          <w:marRight w:val="0"/>
          <w:marTop w:val="200"/>
          <w:marBottom w:val="0"/>
          <w:divBdr>
            <w:top w:val="none" w:sz="0" w:space="0" w:color="auto"/>
            <w:left w:val="none" w:sz="0" w:space="0" w:color="auto"/>
            <w:bottom w:val="none" w:sz="0" w:space="0" w:color="auto"/>
            <w:right w:val="none" w:sz="0" w:space="0" w:color="auto"/>
          </w:divBdr>
        </w:div>
        <w:div w:id="798256697">
          <w:marLeft w:val="360"/>
          <w:marRight w:val="0"/>
          <w:marTop w:val="200"/>
          <w:marBottom w:val="0"/>
          <w:divBdr>
            <w:top w:val="none" w:sz="0" w:space="0" w:color="auto"/>
            <w:left w:val="none" w:sz="0" w:space="0" w:color="auto"/>
            <w:bottom w:val="none" w:sz="0" w:space="0" w:color="auto"/>
            <w:right w:val="none" w:sz="0" w:space="0" w:color="auto"/>
          </w:divBdr>
        </w:div>
        <w:div w:id="818619098">
          <w:marLeft w:val="360"/>
          <w:marRight w:val="0"/>
          <w:marTop w:val="200"/>
          <w:marBottom w:val="0"/>
          <w:divBdr>
            <w:top w:val="none" w:sz="0" w:space="0" w:color="auto"/>
            <w:left w:val="none" w:sz="0" w:space="0" w:color="auto"/>
            <w:bottom w:val="none" w:sz="0" w:space="0" w:color="auto"/>
            <w:right w:val="none" w:sz="0" w:space="0" w:color="auto"/>
          </w:divBdr>
        </w:div>
        <w:div w:id="842210491">
          <w:marLeft w:val="360"/>
          <w:marRight w:val="0"/>
          <w:marTop w:val="200"/>
          <w:marBottom w:val="0"/>
          <w:divBdr>
            <w:top w:val="none" w:sz="0" w:space="0" w:color="auto"/>
            <w:left w:val="none" w:sz="0" w:space="0" w:color="auto"/>
            <w:bottom w:val="none" w:sz="0" w:space="0" w:color="auto"/>
            <w:right w:val="none" w:sz="0" w:space="0" w:color="auto"/>
          </w:divBdr>
        </w:div>
        <w:div w:id="860514596">
          <w:marLeft w:val="360"/>
          <w:marRight w:val="0"/>
          <w:marTop w:val="200"/>
          <w:marBottom w:val="0"/>
          <w:divBdr>
            <w:top w:val="none" w:sz="0" w:space="0" w:color="auto"/>
            <w:left w:val="none" w:sz="0" w:space="0" w:color="auto"/>
            <w:bottom w:val="none" w:sz="0" w:space="0" w:color="auto"/>
            <w:right w:val="none" w:sz="0" w:space="0" w:color="auto"/>
          </w:divBdr>
        </w:div>
        <w:div w:id="864176032">
          <w:marLeft w:val="360"/>
          <w:marRight w:val="0"/>
          <w:marTop w:val="200"/>
          <w:marBottom w:val="0"/>
          <w:divBdr>
            <w:top w:val="none" w:sz="0" w:space="0" w:color="auto"/>
            <w:left w:val="none" w:sz="0" w:space="0" w:color="auto"/>
            <w:bottom w:val="none" w:sz="0" w:space="0" w:color="auto"/>
            <w:right w:val="none" w:sz="0" w:space="0" w:color="auto"/>
          </w:divBdr>
        </w:div>
        <w:div w:id="1015116574">
          <w:marLeft w:val="360"/>
          <w:marRight w:val="0"/>
          <w:marTop w:val="200"/>
          <w:marBottom w:val="0"/>
          <w:divBdr>
            <w:top w:val="none" w:sz="0" w:space="0" w:color="auto"/>
            <w:left w:val="none" w:sz="0" w:space="0" w:color="auto"/>
            <w:bottom w:val="none" w:sz="0" w:space="0" w:color="auto"/>
            <w:right w:val="none" w:sz="0" w:space="0" w:color="auto"/>
          </w:divBdr>
        </w:div>
        <w:div w:id="1078748080">
          <w:marLeft w:val="360"/>
          <w:marRight w:val="0"/>
          <w:marTop w:val="200"/>
          <w:marBottom w:val="0"/>
          <w:divBdr>
            <w:top w:val="none" w:sz="0" w:space="0" w:color="auto"/>
            <w:left w:val="none" w:sz="0" w:space="0" w:color="auto"/>
            <w:bottom w:val="none" w:sz="0" w:space="0" w:color="auto"/>
            <w:right w:val="none" w:sz="0" w:space="0" w:color="auto"/>
          </w:divBdr>
        </w:div>
        <w:div w:id="1096635425">
          <w:marLeft w:val="360"/>
          <w:marRight w:val="0"/>
          <w:marTop w:val="200"/>
          <w:marBottom w:val="0"/>
          <w:divBdr>
            <w:top w:val="none" w:sz="0" w:space="0" w:color="auto"/>
            <w:left w:val="none" w:sz="0" w:space="0" w:color="auto"/>
            <w:bottom w:val="none" w:sz="0" w:space="0" w:color="auto"/>
            <w:right w:val="none" w:sz="0" w:space="0" w:color="auto"/>
          </w:divBdr>
        </w:div>
        <w:div w:id="1100024915">
          <w:marLeft w:val="360"/>
          <w:marRight w:val="0"/>
          <w:marTop w:val="200"/>
          <w:marBottom w:val="0"/>
          <w:divBdr>
            <w:top w:val="none" w:sz="0" w:space="0" w:color="auto"/>
            <w:left w:val="none" w:sz="0" w:space="0" w:color="auto"/>
            <w:bottom w:val="none" w:sz="0" w:space="0" w:color="auto"/>
            <w:right w:val="none" w:sz="0" w:space="0" w:color="auto"/>
          </w:divBdr>
        </w:div>
        <w:div w:id="1130778516">
          <w:marLeft w:val="360"/>
          <w:marRight w:val="0"/>
          <w:marTop w:val="200"/>
          <w:marBottom w:val="0"/>
          <w:divBdr>
            <w:top w:val="none" w:sz="0" w:space="0" w:color="auto"/>
            <w:left w:val="none" w:sz="0" w:space="0" w:color="auto"/>
            <w:bottom w:val="none" w:sz="0" w:space="0" w:color="auto"/>
            <w:right w:val="none" w:sz="0" w:space="0" w:color="auto"/>
          </w:divBdr>
        </w:div>
        <w:div w:id="1162156296">
          <w:marLeft w:val="360"/>
          <w:marRight w:val="0"/>
          <w:marTop w:val="200"/>
          <w:marBottom w:val="0"/>
          <w:divBdr>
            <w:top w:val="none" w:sz="0" w:space="0" w:color="auto"/>
            <w:left w:val="none" w:sz="0" w:space="0" w:color="auto"/>
            <w:bottom w:val="none" w:sz="0" w:space="0" w:color="auto"/>
            <w:right w:val="none" w:sz="0" w:space="0" w:color="auto"/>
          </w:divBdr>
        </w:div>
        <w:div w:id="1205605415">
          <w:marLeft w:val="360"/>
          <w:marRight w:val="0"/>
          <w:marTop w:val="200"/>
          <w:marBottom w:val="0"/>
          <w:divBdr>
            <w:top w:val="none" w:sz="0" w:space="0" w:color="auto"/>
            <w:left w:val="none" w:sz="0" w:space="0" w:color="auto"/>
            <w:bottom w:val="none" w:sz="0" w:space="0" w:color="auto"/>
            <w:right w:val="none" w:sz="0" w:space="0" w:color="auto"/>
          </w:divBdr>
        </w:div>
        <w:div w:id="1214973099">
          <w:marLeft w:val="360"/>
          <w:marRight w:val="0"/>
          <w:marTop w:val="200"/>
          <w:marBottom w:val="0"/>
          <w:divBdr>
            <w:top w:val="none" w:sz="0" w:space="0" w:color="auto"/>
            <w:left w:val="none" w:sz="0" w:space="0" w:color="auto"/>
            <w:bottom w:val="none" w:sz="0" w:space="0" w:color="auto"/>
            <w:right w:val="none" w:sz="0" w:space="0" w:color="auto"/>
          </w:divBdr>
        </w:div>
        <w:div w:id="1257592443">
          <w:marLeft w:val="360"/>
          <w:marRight w:val="0"/>
          <w:marTop w:val="200"/>
          <w:marBottom w:val="0"/>
          <w:divBdr>
            <w:top w:val="none" w:sz="0" w:space="0" w:color="auto"/>
            <w:left w:val="none" w:sz="0" w:space="0" w:color="auto"/>
            <w:bottom w:val="none" w:sz="0" w:space="0" w:color="auto"/>
            <w:right w:val="none" w:sz="0" w:space="0" w:color="auto"/>
          </w:divBdr>
        </w:div>
        <w:div w:id="1302803831">
          <w:marLeft w:val="360"/>
          <w:marRight w:val="0"/>
          <w:marTop w:val="200"/>
          <w:marBottom w:val="0"/>
          <w:divBdr>
            <w:top w:val="none" w:sz="0" w:space="0" w:color="auto"/>
            <w:left w:val="none" w:sz="0" w:space="0" w:color="auto"/>
            <w:bottom w:val="none" w:sz="0" w:space="0" w:color="auto"/>
            <w:right w:val="none" w:sz="0" w:space="0" w:color="auto"/>
          </w:divBdr>
        </w:div>
        <w:div w:id="1339772823">
          <w:marLeft w:val="360"/>
          <w:marRight w:val="0"/>
          <w:marTop w:val="200"/>
          <w:marBottom w:val="0"/>
          <w:divBdr>
            <w:top w:val="none" w:sz="0" w:space="0" w:color="auto"/>
            <w:left w:val="none" w:sz="0" w:space="0" w:color="auto"/>
            <w:bottom w:val="none" w:sz="0" w:space="0" w:color="auto"/>
            <w:right w:val="none" w:sz="0" w:space="0" w:color="auto"/>
          </w:divBdr>
        </w:div>
        <w:div w:id="1356076288">
          <w:marLeft w:val="1080"/>
          <w:marRight w:val="0"/>
          <w:marTop w:val="100"/>
          <w:marBottom w:val="0"/>
          <w:divBdr>
            <w:top w:val="none" w:sz="0" w:space="0" w:color="auto"/>
            <w:left w:val="none" w:sz="0" w:space="0" w:color="auto"/>
            <w:bottom w:val="none" w:sz="0" w:space="0" w:color="auto"/>
            <w:right w:val="none" w:sz="0" w:space="0" w:color="auto"/>
          </w:divBdr>
        </w:div>
        <w:div w:id="1373384861">
          <w:marLeft w:val="360"/>
          <w:marRight w:val="0"/>
          <w:marTop w:val="200"/>
          <w:marBottom w:val="0"/>
          <w:divBdr>
            <w:top w:val="none" w:sz="0" w:space="0" w:color="auto"/>
            <w:left w:val="none" w:sz="0" w:space="0" w:color="auto"/>
            <w:bottom w:val="none" w:sz="0" w:space="0" w:color="auto"/>
            <w:right w:val="none" w:sz="0" w:space="0" w:color="auto"/>
          </w:divBdr>
        </w:div>
        <w:div w:id="1380011546">
          <w:marLeft w:val="360"/>
          <w:marRight w:val="0"/>
          <w:marTop w:val="200"/>
          <w:marBottom w:val="0"/>
          <w:divBdr>
            <w:top w:val="none" w:sz="0" w:space="0" w:color="auto"/>
            <w:left w:val="none" w:sz="0" w:space="0" w:color="auto"/>
            <w:bottom w:val="none" w:sz="0" w:space="0" w:color="auto"/>
            <w:right w:val="none" w:sz="0" w:space="0" w:color="auto"/>
          </w:divBdr>
        </w:div>
        <w:div w:id="1423989260">
          <w:marLeft w:val="360"/>
          <w:marRight w:val="0"/>
          <w:marTop w:val="200"/>
          <w:marBottom w:val="0"/>
          <w:divBdr>
            <w:top w:val="none" w:sz="0" w:space="0" w:color="auto"/>
            <w:left w:val="none" w:sz="0" w:space="0" w:color="auto"/>
            <w:bottom w:val="none" w:sz="0" w:space="0" w:color="auto"/>
            <w:right w:val="none" w:sz="0" w:space="0" w:color="auto"/>
          </w:divBdr>
        </w:div>
        <w:div w:id="1426923572">
          <w:marLeft w:val="1080"/>
          <w:marRight w:val="0"/>
          <w:marTop w:val="100"/>
          <w:marBottom w:val="0"/>
          <w:divBdr>
            <w:top w:val="none" w:sz="0" w:space="0" w:color="auto"/>
            <w:left w:val="none" w:sz="0" w:space="0" w:color="auto"/>
            <w:bottom w:val="none" w:sz="0" w:space="0" w:color="auto"/>
            <w:right w:val="none" w:sz="0" w:space="0" w:color="auto"/>
          </w:divBdr>
        </w:div>
        <w:div w:id="1433817861">
          <w:marLeft w:val="360"/>
          <w:marRight w:val="0"/>
          <w:marTop w:val="200"/>
          <w:marBottom w:val="0"/>
          <w:divBdr>
            <w:top w:val="none" w:sz="0" w:space="0" w:color="auto"/>
            <w:left w:val="none" w:sz="0" w:space="0" w:color="auto"/>
            <w:bottom w:val="none" w:sz="0" w:space="0" w:color="auto"/>
            <w:right w:val="none" w:sz="0" w:space="0" w:color="auto"/>
          </w:divBdr>
        </w:div>
        <w:div w:id="1479222891">
          <w:marLeft w:val="360"/>
          <w:marRight w:val="0"/>
          <w:marTop w:val="200"/>
          <w:marBottom w:val="0"/>
          <w:divBdr>
            <w:top w:val="none" w:sz="0" w:space="0" w:color="auto"/>
            <w:left w:val="none" w:sz="0" w:space="0" w:color="auto"/>
            <w:bottom w:val="none" w:sz="0" w:space="0" w:color="auto"/>
            <w:right w:val="none" w:sz="0" w:space="0" w:color="auto"/>
          </w:divBdr>
        </w:div>
        <w:div w:id="1526748094">
          <w:marLeft w:val="360"/>
          <w:marRight w:val="0"/>
          <w:marTop w:val="200"/>
          <w:marBottom w:val="0"/>
          <w:divBdr>
            <w:top w:val="none" w:sz="0" w:space="0" w:color="auto"/>
            <w:left w:val="none" w:sz="0" w:space="0" w:color="auto"/>
            <w:bottom w:val="none" w:sz="0" w:space="0" w:color="auto"/>
            <w:right w:val="none" w:sz="0" w:space="0" w:color="auto"/>
          </w:divBdr>
        </w:div>
        <w:div w:id="1538852396">
          <w:marLeft w:val="360"/>
          <w:marRight w:val="0"/>
          <w:marTop w:val="200"/>
          <w:marBottom w:val="0"/>
          <w:divBdr>
            <w:top w:val="none" w:sz="0" w:space="0" w:color="auto"/>
            <w:left w:val="none" w:sz="0" w:space="0" w:color="auto"/>
            <w:bottom w:val="none" w:sz="0" w:space="0" w:color="auto"/>
            <w:right w:val="none" w:sz="0" w:space="0" w:color="auto"/>
          </w:divBdr>
        </w:div>
        <w:div w:id="1581207824">
          <w:marLeft w:val="360"/>
          <w:marRight w:val="0"/>
          <w:marTop w:val="200"/>
          <w:marBottom w:val="0"/>
          <w:divBdr>
            <w:top w:val="none" w:sz="0" w:space="0" w:color="auto"/>
            <w:left w:val="none" w:sz="0" w:space="0" w:color="auto"/>
            <w:bottom w:val="none" w:sz="0" w:space="0" w:color="auto"/>
            <w:right w:val="none" w:sz="0" w:space="0" w:color="auto"/>
          </w:divBdr>
        </w:div>
        <w:div w:id="1586527600">
          <w:marLeft w:val="1080"/>
          <w:marRight w:val="0"/>
          <w:marTop w:val="100"/>
          <w:marBottom w:val="0"/>
          <w:divBdr>
            <w:top w:val="none" w:sz="0" w:space="0" w:color="auto"/>
            <w:left w:val="none" w:sz="0" w:space="0" w:color="auto"/>
            <w:bottom w:val="none" w:sz="0" w:space="0" w:color="auto"/>
            <w:right w:val="none" w:sz="0" w:space="0" w:color="auto"/>
          </w:divBdr>
        </w:div>
        <w:div w:id="1588272675">
          <w:marLeft w:val="360"/>
          <w:marRight w:val="0"/>
          <w:marTop w:val="200"/>
          <w:marBottom w:val="0"/>
          <w:divBdr>
            <w:top w:val="none" w:sz="0" w:space="0" w:color="auto"/>
            <w:left w:val="none" w:sz="0" w:space="0" w:color="auto"/>
            <w:bottom w:val="none" w:sz="0" w:space="0" w:color="auto"/>
            <w:right w:val="none" w:sz="0" w:space="0" w:color="auto"/>
          </w:divBdr>
        </w:div>
        <w:div w:id="1594628479">
          <w:marLeft w:val="1080"/>
          <w:marRight w:val="0"/>
          <w:marTop w:val="100"/>
          <w:marBottom w:val="0"/>
          <w:divBdr>
            <w:top w:val="none" w:sz="0" w:space="0" w:color="auto"/>
            <w:left w:val="none" w:sz="0" w:space="0" w:color="auto"/>
            <w:bottom w:val="none" w:sz="0" w:space="0" w:color="auto"/>
            <w:right w:val="none" w:sz="0" w:space="0" w:color="auto"/>
          </w:divBdr>
        </w:div>
        <w:div w:id="1603368358">
          <w:marLeft w:val="360"/>
          <w:marRight w:val="0"/>
          <w:marTop w:val="200"/>
          <w:marBottom w:val="0"/>
          <w:divBdr>
            <w:top w:val="none" w:sz="0" w:space="0" w:color="auto"/>
            <w:left w:val="none" w:sz="0" w:space="0" w:color="auto"/>
            <w:bottom w:val="none" w:sz="0" w:space="0" w:color="auto"/>
            <w:right w:val="none" w:sz="0" w:space="0" w:color="auto"/>
          </w:divBdr>
        </w:div>
        <w:div w:id="1604462529">
          <w:marLeft w:val="360"/>
          <w:marRight w:val="0"/>
          <w:marTop w:val="200"/>
          <w:marBottom w:val="0"/>
          <w:divBdr>
            <w:top w:val="none" w:sz="0" w:space="0" w:color="auto"/>
            <w:left w:val="none" w:sz="0" w:space="0" w:color="auto"/>
            <w:bottom w:val="none" w:sz="0" w:space="0" w:color="auto"/>
            <w:right w:val="none" w:sz="0" w:space="0" w:color="auto"/>
          </w:divBdr>
        </w:div>
        <w:div w:id="1647390864">
          <w:marLeft w:val="360"/>
          <w:marRight w:val="0"/>
          <w:marTop w:val="200"/>
          <w:marBottom w:val="0"/>
          <w:divBdr>
            <w:top w:val="none" w:sz="0" w:space="0" w:color="auto"/>
            <w:left w:val="none" w:sz="0" w:space="0" w:color="auto"/>
            <w:bottom w:val="none" w:sz="0" w:space="0" w:color="auto"/>
            <w:right w:val="none" w:sz="0" w:space="0" w:color="auto"/>
          </w:divBdr>
        </w:div>
        <w:div w:id="1667130243">
          <w:marLeft w:val="360"/>
          <w:marRight w:val="0"/>
          <w:marTop w:val="200"/>
          <w:marBottom w:val="0"/>
          <w:divBdr>
            <w:top w:val="none" w:sz="0" w:space="0" w:color="auto"/>
            <w:left w:val="none" w:sz="0" w:space="0" w:color="auto"/>
            <w:bottom w:val="none" w:sz="0" w:space="0" w:color="auto"/>
            <w:right w:val="none" w:sz="0" w:space="0" w:color="auto"/>
          </w:divBdr>
        </w:div>
        <w:div w:id="1671715959">
          <w:marLeft w:val="360"/>
          <w:marRight w:val="0"/>
          <w:marTop w:val="200"/>
          <w:marBottom w:val="0"/>
          <w:divBdr>
            <w:top w:val="none" w:sz="0" w:space="0" w:color="auto"/>
            <w:left w:val="none" w:sz="0" w:space="0" w:color="auto"/>
            <w:bottom w:val="none" w:sz="0" w:space="0" w:color="auto"/>
            <w:right w:val="none" w:sz="0" w:space="0" w:color="auto"/>
          </w:divBdr>
        </w:div>
        <w:div w:id="1719815964">
          <w:marLeft w:val="360"/>
          <w:marRight w:val="0"/>
          <w:marTop w:val="200"/>
          <w:marBottom w:val="0"/>
          <w:divBdr>
            <w:top w:val="none" w:sz="0" w:space="0" w:color="auto"/>
            <w:left w:val="none" w:sz="0" w:space="0" w:color="auto"/>
            <w:bottom w:val="none" w:sz="0" w:space="0" w:color="auto"/>
            <w:right w:val="none" w:sz="0" w:space="0" w:color="auto"/>
          </w:divBdr>
        </w:div>
        <w:div w:id="1725058188">
          <w:marLeft w:val="360"/>
          <w:marRight w:val="0"/>
          <w:marTop w:val="200"/>
          <w:marBottom w:val="0"/>
          <w:divBdr>
            <w:top w:val="none" w:sz="0" w:space="0" w:color="auto"/>
            <w:left w:val="none" w:sz="0" w:space="0" w:color="auto"/>
            <w:bottom w:val="none" w:sz="0" w:space="0" w:color="auto"/>
            <w:right w:val="none" w:sz="0" w:space="0" w:color="auto"/>
          </w:divBdr>
        </w:div>
        <w:div w:id="1746222679">
          <w:marLeft w:val="360"/>
          <w:marRight w:val="0"/>
          <w:marTop w:val="200"/>
          <w:marBottom w:val="0"/>
          <w:divBdr>
            <w:top w:val="none" w:sz="0" w:space="0" w:color="auto"/>
            <w:left w:val="none" w:sz="0" w:space="0" w:color="auto"/>
            <w:bottom w:val="none" w:sz="0" w:space="0" w:color="auto"/>
            <w:right w:val="none" w:sz="0" w:space="0" w:color="auto"/>
          </w:divBdr>
        </w:div>
        <w:div w:id="1783958234">
          <w:marLeft w:val="360"/>
          <w:marRight w:val="0"/>
          <w:marTop w:val="200"/>
          <w:marBottom w:val="0"/>
          <w:divBdr>
            <w:top w:val="none" w:sz="0" w:space="0" w:color="auto"/>
            <w:left w:val="none" w:sz="0" w:space="0" w:color="auto"/>
            <w:bottom w:val="none" w:sz="0" w:space="0" w:color="auto"/>
            <w:right w:val="none" w:sz="0" w:space="0" w:color="auto"/>
          </w:divBdr>
        </w:div>
        <w:div w:id="1810900126">
          <w:marLeft w:val="360"/>
          <w:marRight w:val="0"/>
          <w:marTop w:val="200"/>
          <w:marBottom w:val="0"/>
          <w:divBdr>
            <w:top w:val="none" w:sz="0" w:space="0" w:color="auto"/>
            <w:left w:val="none" w:sz="0" w:space="0" w:color="auto"/>
            <w:bottom w:val="none" w:sz="0" w:space="0" w:color="auto"/>
            <w:right w:val="none" w:sz="0" w:space="0" w:color="auto"/>
          </w:divBdr>
        </w:div>
        <w:div w:id="1817989984">
          <w:marLeft w:val="1080"/>
          <w:marRight w:val="0"/>
          <w:marTop w:val="100"/>
          <w:marBottom w:val="0"/>
          <w:divBdr>
            <w:top w:val="none" w:sz="0" w:space="0" w:color="auto"/>
            <w:left w:val="none" w:sz="0" w:space="0" w:color="auto"/>
            <w:bottom w:val="none" w:sz="0" w:space="0" w:color="auto"/>
            <w:right w:val="none" w:sz="0" w:space="0" w:color="auto"/>
          </w:divBdr>
        </w:div>
        <w:div w:id="1839270386">
          <w:marLeft w:val="360"/>
          <w:marRight w:val="0"/>
          <w:marTop w:val="200"/>
          <w:marBottom w:val="0"/>
          <w:divBdr>
            <w:top w:val="none" w:sz="0" w:space="0" w:color="auto"/>
            <w:left w:val="none" w:sz="0" w:space="0" w:color="auto"/>
            <w:bottom w:val="none" w:sz="0" w:space="0" w:color="auto"/>
            <w:right w:val="none" w:sz="0" w:space="0" w:color="auto"/>
          </w:divBdr>
        </w:div>
        <w:div w:id="1865286052">
          <w:marLeft w:val="360"/>
          <w:marRight w:val="0"/>
          <w:marTop w:val="200"/>
          <w:marBottom w:val="0"/>
          <w:divBdr>
            <w:top w:val="none" w:sz="0" w:space="0" w:color="auto"/>
            <w:left w:val="none" w:sz="0" w:space="0" w:color="auto"/>
            <w:bottom w:val="none" w:sz="0" w:space="0" w:color="auto"/>
            <w:right w:val="none" w:sz="0" w:space="0" w:color="auto"/>
          </w:divBdr>
        </w:div>
        <w:div w:id="1878738083">
          <w:marLeft w:val="360"/>
          <w:marRight w:val="0"/>
          <w:marTop w:val="200"/>
          <w:marBottom w:val="0"/>
          <w:divBdr>
            <w:top w:val="none" w:sz="0" w:space="0" w:color="auto"/>
            <w:left w:val="none" w:sz="0" w:space="0" w:color="auto"/>
            <w:bottom w:val="none" w:sz="0" w:space="0" w:color="auto"/>
            <w:right w:val="none" w:sz="0" w:space="0" w:color="auto"/>
          </w:divBdr>
        </w:div>
        <w:div w:id="1882398201">
          <w:marLeft w:val="360"/>
          <w:marRight w:val="0"/>
          <w:marTop w:val="200"/>
          <w:marBottom w:val="0"/>
          <w:divBdr>
            <w:top w:val="none" w:sz="0" w:space="0" w:color="auto"/>
            <w:left w:val="none" w:sz="0" w:space="0" w:color="auto"/>
            <w:bottom w:val="none" w:sz="0" w:space="0" w:color="auto"/>
            <w:right w:val="none" w:sz="0" w:space="0" w:color="auto"/>
          </w:divBdr>
        </w:div>
        <w:div w:id="1897353039">
          <w:marLeft w:val="360"/>
          <w:marRight w:val="0"/>
          <w:marTop w:val="200"/>
          <w:marBottom w:val="0"/>
          <w:divBdr>
            <w:top w:val="none" w:sz="0" w:space="0" w:color="auto"/>
            <w:left w:val="none" w:sz="0" w:space="0" w:color="auto"/>
            <w:bottom w:val="none" w:sz="0" w:space="0" w:color="auto"/>
            <w:right w:val="none" w:sz="0" w:space="0" w:color="auto"/>
          </w:divBdr>
        </w:div>
        <w:div w:id="1927180465">
          <w:marLeft w:val="360"/>
          <w:marRight w:val="0"/>
          <w:marTop w:val="200"/>
          <w:marBottom w:val="0"/>
          <w:divBdr>
            <w:top w:val="none" w:sz="0" w:space="0" w:color="auto"/>
            <w:left w:val="none" w:sz="0" w:space="0" w:color="auto"/>
            <w:bottom w:val="none" w:sz="0" w:space="0" w:color="auto"/>
            <w:right w:val="none" w:sz="0" w:space="0" w:color="auto"/>
          </w:divBdr>
        </w:div>
        <w:div w:id="1963921416">
          <w:marLeft w:val="360"/>
          <w:marRight w:val="0"/>
          <w:marTop w:val="200"/>
          <w:marBottom w:val="0"/>
          <w:divBdr>
            <w:top w:val="none" w:sz="0" w:space="0" w:color="auto"/>
            <w:left w:val="none" w:sz="0" w:space="0" w:color="auto"/>
            <w:bottom w:val="none" w:sz="0" w:space="0" w:color="auto"/>
            <w:right w:val="none" w:sz="0" w:space="0" w:color="auto"/>
          </w:divBdr>
        </w:div>
        <w:div w:id="1973438218">
          <w:marLeft w:val="360"/>
          <w:marRight w:val="0"/>
          <w:marTop w:val="200"/>
          <w:marBottom w:val="0"/>
          <w:divBdr>
            <w:top w:val="none" w:sz="0" w:space="0" w:color="auto"/>
            <w:left w:val="none" w:sz="0" w:space="0" w:color="auto"/>
            <w:bottom w:val="none" w:sz="0" w:space="0" w:color="auto"/>
            <w:right w:val="none" w:sz="0" w:space="0" w:color="auto"/>
          </w:divBdr>
        </w:div>
        <w:div w:id="1985306856">
          <w:marLeft w:val="360"/>
          <w:marRight w:val="0"/>
          <w:marTop w:val="200"/>
          <w:marBottom w:val="0"/>
          <w:divBdr>
            <w:top w:val="none" w:sz="0" w:space="0" w:color="auto"/>
            <w:left w:val="none" w:sz="0" w:space="0" w:color="auto"/>
            <w:bottom w:val="none" w:sz="0" w:space="0" w:color="auto"/>
            <w:right w:val="none" w:sz="0" w:space="0" w:color="auto"/>
          </w:divBdr>
        </w:div>
        <w:div w:id="2008632469">
          <w:marLeft w:val="360"/>
          <w:marRight w:val="0"/>
          <w:marTop w:val="200"/>
          <w:marBottom w:val="0"/>
          <w:divBdr>
            <w:top w:val="none" w:sz="0" w:space="0" w:color="auto"/>
            <w:left w:val="none" w:sz="0" w:space="0" w:color="auto"/>
            <w:bottom w:val="none" w:sz="0" w:space="0" w:color="auto"/>
            <w:right w:val="none" w:sz="0" w:space="0" w:color="auto"/>
          </w:divBdr>
        </w:div>
        <w:div w:id="2072800114">
          <w:marLeft w:val="360"/>
          <w:marRight w:val="0"/>
          <w:marTop w:val="200"/>
          <w:marBottom w:val="0"/>
          <w:divBdr>
            <w:top w:val="none" w:sz="0" w:space="0" w:color="auto"/>
            <w:left w:val="none" w:sz="0" w:space="0" w:color="auto"/>
            <w:bottom w:val="none" w:sz="0" w:space="0" w:color="auto"/>
            <w:right w:val="none" w:sz="0" w:space="0" w:color="auto"/>
          </w:divBdr>
        </w:div>
        <w:div w:id="2077898433">
          <w:marLeft w:val="360"/>
          <w:marRight w:val="0"/>
          <w:marTop w:val="200"/>
          <w:marBottom w:val="0"/>
          <w:divBdr>
            <w:top w:val="none" w:sz="0" w:space="0" w:color="auto"/>
            <w:left w:val="none" w:sz="0" w:space="0" w:color="auto"/>
            <w:bottom w:val="none" w:sz="0" w:space="0" w:color="auto"/>
            <w:right w:val="none" w:sz="0" w:space="0" w:color="auto"/>
          </w:divBdr>
        </w:div>
        <w:div w:id="2105372849">
          <w:marLeft w:val="360"/>
          <w:marRight w:val="0"/>
          <w:marTop w:val="200"/>
          <w:marBottom w:val="0"/>
          <w:divBdr>
            <w:top w:val="none" w:sz="0" w:space="0" w:color="auto"/>
            <w:left w:val="none" w:sz="0" w:space="0" w:color="auto"/>
            <w:bottom w:val="none" w:sz="0" w:space="0" w:color="auto"/>
            <w:right w:val="none" w:sz="0" w:space="0" w:color="auto"/>
          </w:divBdr>
        </w:div>
        <w:div w:id="2114744056">
          <w:marLeft w:val="360"/>
          <w:marRight w:val="0"/>
          <w:marTop w:val="200"/>
          <w:marBottom w:val="0"/>
          <w:divBdr>
            <w:top w:val="none" w:sz="0" w:space="0" w:color="auto"/>
            <w:left w:val="none" w:sz="0" w:space="0" w:color="auto"/>
            <w:bottom w:val="none" w:sz="0" w:space="0" w:color="auto"/>
            <w:right w:val="none" w:sz="0" w:space="0" w:color="auto"/>
          </w:divBdr>
        </w:div>
        <w:div w:id="211852016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rtin.balik@vfn.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2843</Words>
  <Characters>16775</Characters>
  <Application>Microsoft Office Word</Application>
  <DocSecurity>0</DocSecurity>
  <Lines>139</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Balík Martin, doc. MUDr. Ph.D.  E.D.I.C.</dc:creator>
  <cp:keywords/>
  <dc:description/>
  <cp:lastModifiedBy>Dagmar Gotzmannova</cp:lastModifiedBy>
  <cp:revision>2</cp:revision>
  <dcterms:created xsi:type="dcterms:W3CDTF">2026-02-02T13:47:00Z</dcterms:created>
  <dcterms:modified xsi:type="dcterms:W3CDTF">2026-02-02T13:47:00Z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63cd7f-2d21-486a-9f29-9c1683fdd175_Enabled">
    <vt:lpwstr>true</vt:lpwstr>
  </property>
  <property fmtid="{D5CDD505-2E9C-101B-9397-08002B2CF9AE}" pid="3" name="MSIP_Label_2063cd7f-2d21-486a-9f29-9c1683fdd175_SetDate">
    <vt:lpwstr>2025-11-24T16:35:34Z</vt:lpwstr>
  </property>
  <property fmtid="{D5CDD505-2E9C-101B-9397-08002B2CF9AE}" pid="4" name="MSIP_Label_2063cd7f-2d21-486a-9f29-9c1683fdd175_Method">
    <vt:lpwstr>Standard</vt:lpwstr>
  </property>
  <property fmtid="{D5CDD505-2E9C-101B-9397-08002B2CF9AE}" pid="5" name="MSIP_Label_2063cd7f-2d21-486a-9f29-9c1683fdd175_Name">
    <vt:lpwstr>2063cd7f-2d21-486a-9f29-9c1683fdd175</vt:lpwstr>
  </property>
  <property fmtid="{D5CDD505-2E9C-101B-9397-08002B2CF9AE}" pid="6" name="MSIP_Label_2063cd7f-2d21-486a-9f29-9c1683fdd175_SiteId">
    <vt:lpwstr>0f277086-d4e0-4971-bc1a-bbc5df0eb246</vt:lpwstr>
  </property>
  <property fmtid="{D5CDD505-2E9C-101B-9397-08002B2CF9AE}" pid="7" name="MSIP_Label_2063cd7f-2d21-486a-9f29-9c1683fdd175_ActionId">
    <vt:lpwstr>299f7bfb-2d79-4330-b664-a1b27350aa0c</vt:lpwstr>
  </property>
  <property fmtid="{D5CDD505-2E9C-101B-9397-08002B2CF9AE}" pid="8" name="MSIP_Label_2063cd7f-2d21-486a-9f29-9c1683fdd175_ContentBits">
    <vt:lpwstr>0</vt:lpwstr>
  </property>
  <property fmtid="{D5CDD505-2E9C-101B-9397-08002B2CF9AE}" pid="9" name="MSIP_Label_2063cd7f-2d21-486a-9f29-9c1683fdd175_Tag">
    <vt:lpwstr>10, 3, 0, 1</vt:lpwstr>
  </property>
</Properties>
</file>